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EEF3" w14:textId="77777777" w:rsidR="00D410A9" w:rsidRDefault="00390FCA">
      <w:pPr>
        <w:ind w:left="4955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27BA358" wp14:editId="2C3633D9">
            <wp:extent cx="6096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BB18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  <w:sz w:val="16"/>
        </w:rPr>
      </w:pPr>
    </w:p>
    <w:p w14:paraId="5C9140E3" w14:textId="77777777" w:rsidR="00D410A9" w:rsidRDefault="00D410A9">
      <w:pPr>
        <w:pStyle w:val="c7e0e3eeebeee2eeea7"/>
        <w:numPr>
          <w:ilvl w:val="0"/>
          <w:numId w:val="1"/>
        </w:numPr>
        <w:spacing w:before="90"/>
        <w:ind w:left="145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</w:p>
    <w:p w14:paraId="4B733502" w14:textId="77777777" w:rsidR="00D410A9" w:rsidRDefault="00D410A9">
      <w:pPr>
        <w:ind w:left="680" w:right="942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14:paraId="1DC560D3" w14:textId="77777777" w:rsidR="00D410A9" w:rsidRDefault="00D410A9">
      <w:pPr>
        <w:pStyle w:val="c7e0e3eeebeee2eeea7"/>
        <w:numPr>
          <w:ilvl w:val="0"/>
          <w:numId w:val="1"/>
        </w:numPr>
        <w:ind w:left="982" w:right="1238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"САНКТ-ПЕТЕРБУРГСКАЯ ДЕТСКАЯ МУЗЫКАЛЬНАЯ ШКОЛА 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ПЕТРОВА"</w:t>
      </w:r>
    </w:p>
    <w:p w14:paraId="382042FD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8B6B090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3A0572F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93D7BDE" w14:textId="77777777" w:rsidR="00D410A9" w:rsidRDefault="00D410A9">
      <w:pPr>
        <w:pStyle w:val="cef1edeee2edeee9f2e5eaf1f2"/>
        <w:spacing w:before="200" w:after="0"/>
        <w:ind w:left="2267" w:right="2519" w:firstLine="355"/>
        <w:rPr>
          <w:rFonts w:cs="Times New Roman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В 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ИСКУССТВА «ДУХОВЫЕ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</w:p>
    <w:p w14:paraId="26C5CCAA" w14:textId="77777777" w:rsidR="00D410A9" w:rsidRDefault="00D410A9">
      <w:pPr>
        <w:pStyle w:val="cef1edeee2edeee9f2e5eaf1f2"/>
        <w:spacing w:before="1" w:after="0"/>
        <w:ind w:left="4469"/>
        <w:rPr>
          <w:rFonts w:cs="Times New Roman"/>
        </w:rPr>
      </w:pPr>
      <w:r>
        <w:rPr>
          <w:rFonts w:ascii="Times New Roman" w:hAnsi="Times New Roman" w:cs="Times New Roman"/>
        </w:rPr>
        <w:t>ИНСТРУМЕНТЫ»</w:t>
      </w:r>
    </w:p>
    <w:p w14:paraId="0D496782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5414A038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65374D0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AB51BB1" w14:textId="77777777" w:rsidR="00D410A9" w:rsidRDefault="00D410A9">
      <w:pPr>
        <w:pStyle w:val="cef1edeee2edeee9f2e5eaf1f2"/>
        <w:spacing w:before="207" w:after="0"/>
        <w:ind w:left="146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14:paraId="50F41DC1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402667C1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1C672D82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D499843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4B63197B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3D5670A" w14:textId="77777777" w:rsidR="00D410A9" w:rsidRDefault="00D410A9">
      <w:pPr>
        <w:pStyle w:val="cef1edeee2edeee9f2e5eaf1f2"/>
        <w:spacing w:before="161" w:after="0"/>
        <w:ind w:left="149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1CDEBEEE" w14:textId="77777777" w:rsidR="00D410A9" w:rsidRDefault="00D410A9">
      <w:pPr>
        <w:pStyle w:val="c7e0e3eeebeee2eeea7"/>
        <w:numPr>
          <w:ilvl w:val="0"/>
          <w:numId w:val="1"/>
        </w:numPr>
        <w:spacing w:before="5"/>
        <w:ind w:left="149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В.03.УП.03</w:t>
      </w:r>
      <w:r>
        <w:rPr>
          <w:rFonts w:ascii="Times New Roman" w:hAnsi="Times New Roman" w:cs="Times New Roman"/>
          <w:bCs w:val="0"/>
          <w:spacing w:val="54"/>
        </w:rPr>
        <w:t xml:space="preserve"> </w:t>
      </w:r>
      <w:r>
        <w:rPr>
          <w:rFonts w:ascii="Times New Roman" w:hAnsi="Times New Roman" w:cs="Times New Roman"/>
          <w:bCs w:val="0"/>
        </w:rPr>
        <w:t>Оркестровый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14:paraId="284F7133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AB688F9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7B16AF6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C61232E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58F5DF4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813FCA1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1CFA605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620FF7B" w14:textId="77777777" w:rsidR="00D410A9" w:rsidRDefault="00D410A9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AF60093" w14:textId="77777777" w:rsidR="00D410A9" w:rsidRDefault="00D410A9">
      <w:pPr>
        <w:pStyle w:val="cef1edeee2edeee9f2e5eaf1f2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14:paraId="7A810102" w14:textId="3F67B0ED" w:rsidR="00D410A9" w:rsidRDefault="00D410A9">
      <w:pPr>
        <w:pStyle w:val="cef1edeee2edeee9f2e5eaf1f2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202</w:t>
      </w:r>
      <w:r w:rsidR="00F54513">
        <w:rPr>
          <w:rFonts w:ascii="Times New Roman" w:hAnsi="Times New Roman" w:cs="Times New Roman"/>
        </w:rPr>
        <w:t>3</w:t>
      </w:r>
    </w:p>
    <w:p w14:paraId="4210A270" w14:textId="77777777" w:rsidR="00D410A9" w:rsidRDefault="00D410A9">
      <w:pPr>
        <w:pStyle w:val="cef1edeee2edeee9f2e5eaf1f2"/>
        <w:ind w:left="4497" w:right="4753"/>
        <w:jc w:val="center"/>
        <w:rPr>
          <w:rFonts w:ascii="Times New Roman" w:hAnsi="Times New Roman" w:cs="Times New Roman"/>
        </w:rPr>
      </w:pPr>
    </w:p>
    <w:p w14:paraId="13346E25" w14:textId="77777777" w:rsidR="00D410A9" w:rsidRDefault="00D410A9">
      <w:pPr>
        <w:pStyle w:val="cef1edeee2edeee9f2e5eaf1f2"/>
        <w:ind w:left="4497" w:right="475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407"/>
      </w:tblGrid>
      <w:tr w:rsidR="00390FCA" w:rsidRPr="00390FCA" w14:paraId="0C19D484" w14:textId="77777777" w:rsidTr="00F0218E">
        <w:trPr>
          <w:trHeight w:val="234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2318B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Рассмотрено </w:t>
            </w:r>
          </w:p>
          <w:p w14:paraId="00E392DE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proofErr w:type="gramStart"/>
            <w:r w:rsidRPr="00390FCA">
              <w:rPr>
                <w:rFonts w:ascii="Times New Roman" w:eastAsia="Times New Roman" w:hAnsi="Times New Roman" w:cs="Times New Roman"/>
              </w:rPr>
              <w:t>Методическим  советом</w:t>
            </w:r>
            <w:proofErr w:type="gramEnd"/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85FB4F" w14:textId="77777777" w:rsidR="00390FCA" w:rsidRPr="00390FCA" w:rsidRDefault="00390FCA" w:rsidP="00390FCA">
            <w:pPr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7006C310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Петрова» </w:t>
            </w:r>
          </w:p>
          <w:p w14:paraId="4E763F69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6B9010" w14:textId="1A6891D4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5451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августа </w:t>
            </w:r>
            <w:r w:rsidR="00F54513">
              <w:rPr>
                <w:rFonts w:ascii="Times New Roman" w:eastAsia="Times New Roman" w:hAnsi="Times New Roman" w:cs="Times New Roman"/>
              </w:rPr>
              <w:t>2023 г</w:t>
            </w:r>
          </w:p>
          <w:p w14:paraId="1E828564" w14:textId="0592B43E" w:rsidR="00390FCA" w:rsidRPr="00390FCA" w:rsidRDefault="00F54513" w:rsidP="00390FCA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43FD10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                                       Утверждаю </w:t>
            </w:r>
          </w:p>
          <w:p w14:paraId="1B4FF6FA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  <w:r w:rsidRPr="00390F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C29615" w14:textId="77777777" w:rsid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  <w:p w14:paraId="7504857B" w14:textId="77777777" w:rsid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  <w:p w14:paraId="4981C86D" w14:textId="77777777" w:rsidR="00390FCA" w:rsidRDefault="00F54513" w:rsidP="00390FCA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pict w14:anchorId="366FCD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FD8C2218-3CAD-4983-BF6F-E28CD22FB8F4}" provid="{F5AC7D23-DA04-45F5-ABCB-38CE7A982553}" o:suggestedsigner2="Директор" o:sigprovurl="http://www.cryptopro.ru/products/office/signature" issignatureline="t"/>
                </v:shape>
              </w:pict>
            </w:r>
          </w:p>
          <w:p w14:paraId="12F2EA79" w14:textId="77777777" w:rsidR="00390FCA" w:rsidRPr="00390FCA" w:rsidRDefault="00390FCA" w:rsidP="00390FCA">
            <w:pPr>
              <w:spacing w:line="252" w:lineRule="auto"/>
              <w:rPr>
                <w:rFonts w:eastAsia="Times New Roman" w:cs="Times New Roman"/>
              </w:rPr>
            </w:pPr>
          </w:p>
        </w:tc>
      </w:tr>
    </w:tbl>
    <w:p w14:paraId="55FA740A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0442844B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06D9F0DD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71FA09ED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205BB96B" w14:textId="77777777"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E4FC22" w14:textId="77777777"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14:paraId="60A9A261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66C75128" w14:textId="77777777" w:rsidR="00390FCA" w:rsidRDefault="00390FCA">
      <w:pPr>
        <w:pStyle w:val="cef1edeee2edeee9f2e5eaf1f2"/>
        <w:rPr>
          <w:rFonts w:ascii="Times New Roman" w:hAnsi="Times New Roman" w:cs="Times New Roman"/>
          <w:sz w:val="20"/>
        </w:rPr>
      </w:pPr>
    </w:p>
    <w:p w14:paraId="07815748" w14:textId="77777777" w:rsidR="00D410A9" w:rsidRDefault="00D410A9">
      <w:pPr>
        <w:pStyle w:val="cef1edeee2edeee9f2e5eaf1f2"/>
        <w:rPr>
          <w:rFonts w:ascii="Times New Roman" w:hAnsi="Times New Roman" w:cs="Times New Roman"/>
          <w:sz w:val="20"/>
        </w:rPr>
      </w:pPr>
    </w:p>
    <w:p w14:paraId="07FE2047" w14:textId="1F07EB8E" w:rsidR="00D410A9" w:rsidRDefault="00D410A9">
      <w:pPr>
        <w:pStyle w:val="cef1edeee2edeee9f2e5eaf1f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</w:t>
      </w:r>
      <w:r>
        <w:rPr>
          <w:rFonts w:ascii="Times New Roman" w:hAnsi="Times New Roman" w:cs="Times New Roman"/>
          <w:b/>
          <w:bCs/>
        </w:rPr>
        <w:t>Разработчик</w:t>
      </w:r>
      <w:r>
        <w:rPr>
          <w:rFonts w:ascii="Times New Roman" w:hAnsi="Times New Roman" w:cs="Times New Roman"/>
        </w:rPr>
        <w:t xml:space="preserve"> –Николаев В.Н.</w:t>
      </w:r>
      <w:r w:rsidR="00F545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 РФ Небратенко В.М.</w:t>
      </w:r>
    </w:p>
    <w:p w14:paraId="3B290355" w14:textId="77777777"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14:paraId="2F71AEEB" w14:textId="77777777"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14:paraId="37503B72" w14:textId="77777777"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14:paraId="1C056899" w14:textId="77777777" w:rsidR="00D410A9" w:rsidRDefault="00D410A9">
      <w:pPr>
        <w:pStyle w:val="cef1edeee2edeee9f2e5eaf1f2"/>
        <w:ind w:left="460"/>
        <w:rPr>
          <w:rFonts w:ascii="Times New Roman" w:hAnsi="Times New Roman" w:cs="Times New Roman"/>
          <w:sz w:val="26"/>
        </w:rPr>
      </w:pPr>
    </w:p>
    <w:p w14:paraId="168A6371" w14:textId="0BE44F0D" w:rsidR="00D410A9" w:rsidRDefault="00D410A9">
      <w:pPr>
        <w:pStyle w:val="cef1edeee2edeee9f2e5eaf1f2"/>
        <w:tabs>
          <w:tab w:val="left" w:pos="4221"/>
          <w:tab w:val="left" w:pos="6676"/>
        </w:tabs>
        <w:spacing w:before="90" w:after="0"/>
        <w:ind w:left="460"/>
        <w:rPr>
          <w:rFonts w:cs="Times New Roman"/>
        </w:rPr>
      </w:pPr>
      <w:r>
        <w:rPr>
          <w:rFonts w:ascii="Times New Roman" w:hAnsi="Times New Roman" w:cs="Times New Roman"/>
          <w:b/>
          <w:lang w:eastAsia="en-US"/>
        </w:rPr>
        <w:t>Рецензент</w:t>
      </w:r>
      <w:r>
        <w:rPr>
          <w:rFonts w:ascii="Times New Roman" w:hAnsi="Times New Roman" w:cs="Times New Roman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ГБОУ ДПО УМЦ развития образования в сфере культуры и искусства СПб Комлева М.В</w:t>
      </w:r>
      <w:r>
        <w:rPr>
          <w:rFonts w:ascii="Times New Roman" w:hAnsi="Times New Roman" w:cs="Times New Roman"/>
          <w:b/>
        </w:rPr>
        <w:t>.</w:t>
      </w:r>
    </w:p>
    <w:p w14:paraId="56159FD2" w14:textId="77777777" w:rsidR="00D410A9" w:rsidRDefault="00D410A9">
      <w:pPr>
        <w:pStyle w:val="cef1edeee2edeee9f2e5eaf1f2"/>
        <w:ind w:left="460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Рецензент – </w:t>
      </w:r>
      <w:r>
        <w:rPr>
          <w:rFonts w:ascii="Times New Roman" w:hAnsi="Times New Roman" w:cs="Times New Roman"/>
        </w:rPr>
        <w:t>заместитель директора по УР СПб ДМШ имени Андрея Петрова Хазанова А.</w:t>
      </w:r>
      <w:r>
        <w:rPr>
          <w:rFonts w:ascii="Times New Roman" w:hAnsi="Times New Roman" w:cs="Times New Roman"/>
          <w:sz w:val="20"/>
        </w:rPr>
        <w:t xml:space="preserve">С. </w:t>
      </w:r>
    </w:p>
    <w:p w14:paraId="16A116DB" w14:textId="77777777" w:rsidR="00D410A9" w:rsidRDefault="00D410A9">
      <w:pPr>
        <w:pStyle w:val="cef1edeee2edeee9f2e5eaf1f2"/>
        <w:tabs>
          <w:tab w:val="left" w:pos="4221"/>
          <w:tab w:val="left" w:pos="6676"/>
        </w:tabs>
        <w:spacing w:before="90" w:after="0"/>
        <w:ind w:left="460"/>
        <w:rPr>
          <w:rFonts w:ascii="Times New Roman" w:hAnsi="Times New Roman" w:cs="Times New Roman"/>
          <w:sz w:val="20"/>
        </w:rPr>
      </w:pPr>
    </w:p>
    <w:p w14:paraId="3CF681B0" w14:textId="77777777" w:rsidR="00D410A9" w:rsidRDefault="00D410A9">
      <w:pPr>
        <w:pStyle w:val="c7e0e3eeebeee2eeea7"/>
        <w:numPr>
          <w:ilvl w:val="0"/>
          <w:numId w:val="1"/>
        </w:numPr>
        <w:spacing w:before="217"/>
        <w:ind w:left="1247"/>
        <w:rPr>
          <w:rFonts w:ascii="Times New Roman" w:hAnsi="Times New Roman" w:cs="Times New Roman"/>
          <w:b w:val="0"/>
          <w:bCs w:val="0"/>
        </w:rPr>
      </w:pPr>
    </w:p>
    <w:p w14:paraId="57DA0445" w14:textId="77777777" w:rsidR="00D410A9" w:rsidRDefault="00D410A9">
      <w:pPr>
        <w:pStyle w:val="c7e0e3eeebeee2eeea7"/>
        <w:numPr>
          <w:ilvl w:val="0"/>
          <w:numId w:val="1"/>
        </w:numPr>
        <w:spacing w:before="217"/>
        <w:ind w:left="1247"/>
        <w:rPr>
          <w:rFonts w:ascii="Times New Roman" w:hAnsi="Times New Roman" w:cs="Times New Roman"/>
          <w:b w:val="0"/>
          <w:bCs w:val="0"/>
        </w:rPr>
        <w:sectPr w:rsidR="00D410A9">
          <w:pgSz w:w="11906" w:h="16850"/>
          <w:pgMar w:top="860" w:right="240" w:bottom="280" w:left="500" w:header="720" w:footer="720" w:gutter="0"/>
          <w:cols w:space="720"/>
          <w:formProt w:val="0"/>
          <w:noEndnote/>
        </w:sectPr>
      </w:pPr>
    </w:p>
    <w:p w14:paraId="61E2A1E8" w14:textId="77777777" w:rsidR="00D410A9" w:rsidRDefault="00D410A9">
      <w:pPr>
        <w:spacing w:before="68" w:line="274" w:lineRule="exact"/>
        <w:ind w:left="680"/>
        <w:rPr>
          <w:rFonts w:cs="Times New Roman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4E6A2F20" w14:textId="77777777" w:rsidR="00D410A9" w:rsidRDefault="00D410A9">
      <w:pPr>
        <w:pStyle w:val="a3"/>
        <w:numPr>
          <w:ilvl w:val="0"/>
          <w:numId w:val="2"/>
        </w:numPr>
        <w:tabs>
          <w:tab w:val="left" w:pos="880"/>
        </w:tabs>
        <w:spacing w:line="274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14:paraId="5A9EC367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процессе;</w:t>
      </w:r>
    </w:p>
    <w:p w14:paraId="17BB2C06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0294A159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Объем учебной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14:paraId="1AFE8B88" w14:textId="77777777" w:rsidR="00D410A9" w:rsidRDefault="00D410A9">
      <w:pPr>
        <w:pStyle w:val="a3"/>
        <w:numPr>
          <w:ilvl w:val="0"/>
          <w:numId w:val="2"/>
        </w:numPr>
        <w:tabs>
          <w:tab w:val="left" w:pos="959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14:paraId="323B9CBA" w14:textId="77777777"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14:paraId="33F85E84" w14:textId="77777777" w:rsidR="00D410A9" w:rsidRDefault="00D410A9">
      <w:pPr>
        <w:pStyle w:val="a3"/>
        <w:numPr>
          <w:ilvl w:val="0"/>
          <w:numId w:val="2"/>
        </w:numPr>
        <w:tabs>
          <w:tab w:val="left" w:pos="1039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14:paraId="5A4ECAB7" w14:textId="77777777"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spacing w:line="275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1BC3A360" w14:textId="77777777" w:rsidR="00D410A9" w:rsidRDefault="00D410A9">
      <w:pPr>
        <w:pStyle w:val="a3"/>
        <w:numPr>
          <w:ilvl w:val="0"/>
          <w:numId w:val="2"/>
        </w:numPr>
        <w:tabs>
          <w:tab w:val="left" w:pos="975"/>
        </w:tabs>
        <w:spacing w:line="275" w:lineRule="exact"/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14:paraId="3B5F6BFF" w14:textId="77777777"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ind w:left="1820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56BEF279" w14:textId="77777777" w:rsidR="00D410A9" w:rsidRDefault="00D410A9">
      <w:pPr>
        <w:pStyle w:val="a3"/>
        <w:numPr>
          <w:ilvl w:val="0"/>
          <w:numId w:val="2"/>
        </w:numPr>
        <w:tabs>
          <w:tab w:val="left" w:pos="1053"/>
        </w:tabs>
        <w:ind w:left="1820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14:paraId="7668E7D1" w14:textId="77777777" w:rsidR="00D410A9" w:rsidRDefault="00D410A9">
      <w:pPr>
        <w:pStyle w:val="c7e0e3eeebeee2eeea7"/>
        <w:numPr>
          <w:ilvl w:val="0"/>
          <w:numId w:val="4"/>
        </w:numPr>
        <w:tabs>
          <w:tab w:val="left" w:pos="895"/>
        </w:tabs>
        <w:spacing w:before="64"/>
        <w:ind w:hanging="215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3192314A" w14:textId="77777777" w:rsidR="00D410A9" w:rsidRDefault="00D410A9">
      <w:pPr>
        <w:pStyle w:val="a3"/>
        <w:numPr>
          <w:ilvl w:val="1"/>
          <w:numId w:val="4"/>
        </w:numPr>
        <w:tabs>
          <w:tab w:val="left" w:pos="9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дополнительным 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искусства 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</w:t>
      </w:r>
    </w:p>
    <w:p w14:paraId="5079C12B" w14:textId="77777777" w:rsidR="00D410A9" w:rsidRDefault="00D410A9">
      <w:pPr>
        <w:pStyle w:val="cef1edeee2edeee9f2e5eaf1f2"/>
        <w:ind w:left="680" w:right="1646"/>
        <w:rPr>
          <w:rFonts w:cs="Times New Roman"/>
        </w:rPr>
      </w:pPr>
      <w:r>
        <w:rPr>
          <w:rFonts w:ascii="Times New Roman" w:hAnsi="Times New Roman" w:cs="Times New Roman"/>
        </w:rPr>
        <w:t>(музыкальных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искусств)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 СССР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14:paraId="69F46DED" w14:textId="77777777" w:rsidR="00D410A9" w:rsidRDefault="00D410A9">
      <w:pPr>
        <w:pStyle w:val="cef1edeee2edeee9f2e5eaf1f2"/>
        <w:spacing w:line="274" w:lineRule="exact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вариативную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612A1F19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</w:p>
    <w:p w14:paraId="27F7E18B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коллективном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музицировании.</w:t>
      </w:r>
    </w:p>
    <w:p w14:paraId="6B9454B4" w14:textId="77777777" w:rsidR="00D410A9" w:rsidRDefault="00D410A9">
      <w:pPr>
        <w:pStyle w:val="cef1edeee2edeee9f2e5eaf1f2"/>
        <w:ind w:left="680" w:right="1338"/>
        <w:rPr>
          <w:rFonts w:cs="Times New Roman"/>
        </w:rPr>
      </w:pPr>
      <w:r>
        <w:rPr>
          <w:rFonts w:ascii="Times New Roman" w:hAnsi="Times New Roman" w:cs="Times New Roman"/>
        </w:rPr>
        <w:t>Создание оркестровых коллективов должно быть первоочередной задачей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продуманном,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пропорциональном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планировании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контингента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школы,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также: наличии</w:t>
      </w:r>
    </w:p>
    <w:p w14:paraId="34827AF9" w14:textId="77777777" w:rsidR="00D410A9" w:rsidRDefault="00D410A9">
      <w:pPr>
        <w:pStyle w:val="cef1edeee2edeee9f2e5eaf1f2"/>
        <w:ind w:left="680" w:right="2184"/>
        <w:rPr>
          <w:rFonts w:cs="Times New Roman"/>
        </w:rPr>
      </w:pPr>
      <w:r>
        <w:rPr>
          <w:rFonts w:ascii="Times New Roman" w:hAnsi="Times New Roman" w:cs="Times New Roman"/>
        </w:rPr>
        <w:t>квалифицированных педагогических кадров, достаточно развитых материально-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других условиях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программ.</w:t>
      </w:r>
    </w:p>
    <w:p w14:paraId="0CB4666C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вовлекать 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</w:p>
    <w:p w14:paraId="7FC9E70A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Распределение учащихся по группам для проведения занятий планируется на 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пропорциональному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оркестра. Количество групп определяется в зависимости от состава 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14:paraId="7FB17878" w14:textId="77777777" w:rsidR="00D410A9" w:rsidRDefault="00D410A9">
      <w:pPr>
        <w:pStyle w:val="c7e0e3eeebeee2eeea7"/>
        <w:numPr>
          <w:ilvl w:val="1"/>
          <w:numId w:val="4"/>
        </w:numPr>
        <w:tabs>
          <w:tab w:val="left" w:pos="982"/>
        </w:tabs>
        <w:spacing w:before="1" w:line="274" w:lineRule="exact"/>
        <w:ind w:left="981" w:hanging="24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Сроки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56678DF3" w14:textId="77777777" w:rsidR="00D410A9" w:rsidRDefault="00D410A9">
      <w:pPr>
        <w:pStyle w:val="cef1edeee2edeee9f2e5eaf1f2"/>
        <w:ind w:left="680" w:right="1191"/>
        <w:rPr>
          <w:rFonts w:cs="Times New Roman"/>
        </w:rPr>
      </w:pPr>
      <w:r>
        <w:rPr>
          <w:rFonts w:ascii="Times New Roman" w:hAnsi="Times New Roman" w:cs="Times New Roman"/>
        </w:rPr>
        <w:t>По образовательным программам с восьмилетним сроком обучения к занятиям в оркестре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привлекаются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 4-9 классов.</w:t>
      </w:r>
    </w:p>
    <w:p w14:paraId="5DBD94F1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Для учащихся, 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 профессиональные образовательные программы в области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4D07D072" w14:textId="77777777" w:rsidR="00D410A9" w:rsidRDefault="00D410A9">
      <w:pPr>
        <w:pStyle w:val="c7e0e3eeebeee2eeea7"/>
        <w:numPr>
          <w:ilvl w:val="1"/>
          <w:numId w:val="4"/>
        </w:numPr>
        <w:tabs>
          <w:tab w:val="left" w:pos="921"/>
        </w:tabs>
        <w:spacing w:before="3" w:line="274" w:lineRule="exact"/>
        <w:ind w:left="920" w:hanging="24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нагрузки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распределение</w:t>
      </w:r>
    </w:p>
    <w:p w14:paraId="3FD478A9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Предлагаемая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детской музыкальной школы.</w:t>
      </w:r>
    </w:p>
    <w:p w14:paraId="5525BDAA" w14:textId="77777777" w:rsidR="00D410A9" w:rsidRDefault="00D410A9">
      <w:pPr>
        <w:pStyle w:val="cef1edeee2edeee9f2e5eaf1f2"/>
        <w:ind w:left="680" w:right="1149"/>
        <w:rPr>
          <w:rFonts w:cs="Times New Roman"/>
        </w:rPr>
      </w:pPr>
      <w:r>
        <w:rPr>
          <w:rFonts w:ascii="Times New Roman" w:hAnsi="Times New Roman" w:cs="Times New Roman"/>
        </w:rPr>
        <w:t>Детская музыкальная школа определяет время, необходимое для планомерной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целенаправленной работы оркестрового класса. Эти часы могут быть использованы как 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занятия по группам (в мелкогрупповой или групповой форме), так и на сводные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(консультации). Кроме того, на сводные занятия оркестра учебные планы 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предусматривать дополнительно 1-2 часа в месяц (из количества часов, предусмотренных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консультации).</w:t>
      </w:r>
    </w:p>
    <w:p w14:paraId="23EA0D88" w14:textId="77777777"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</w:p>
    <w:p w14:paraId="6515EE06" w14:textId="77777777" w:rsidR="00D410A9" w:rsidRDefault="00D410A9">
      <w:pPr>
        <w:pStyle w:val="cef1edeee2edeee9f2e5eaf1f2"/>
        <w:ind w:left="680" w:right="1042"/>
        <w:rPr>
          <w:rFonts w:cs="Times New Roman"/>
        </w:rPr>
      </w:pPr>
      <w:r>
        <w:rPr>
          <w:rFonts w:ascii="Times New Roman" w:hAnsi="Times New Roman" w:cs="Times New Roman"/>
        </w:rPr>
        <w:t>В оркестровом классе рекомендуется в течение года изучить4 – 5 произведений, 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стилю, жанру, форме, фактуре</w:t>
      </w:r>
    </w:p>
    <w:p w14:paraId="1559514C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1E90806A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  <w:sz w:val="22"/>
        </w:rPr>
      </w:pPr>
    </w:p>
    <w:p w14:paraId="289B3801" w14:textId="77777777" w:rsidR="00D410A9" w:rsidRDefault="00D410A9">
      <w:pPr>
        <w:pStyle w:val="c7e0e3eeebeee2eeea7"/>
        <w:numPr>
          <w:ilvl w:val="0"/>
          <w:numId w:val="4"/>
        </w:numPr>
        <w:tabs>
          <w:tab w:val="left" w:pos="988"/>
        </w:tabs>
        <w:spacing w:line="274" w:lineRule="exact"/>
        <w:ind w:left="987" w:hanging="308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65C03B81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музицирования, 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именно:</w:t>
      </w:r>
    </w:p>
    <w:p w14:paraId="1AB7A619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замыслом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дирижера;</w:t>
      </w:r>
    </w:p>
    <w:p w14:paraId="126BC595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14:paraId="4B8796F5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группами;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тему, подголоски, сопровождение;</w:t>
      </w:r>
    </w:p>
    <w:p w14:paraId="2BB706D4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аккомпанирование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хору,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солистам;</w:t>
      </w:r>
    </w:p>
    <w:p w14:paraId="278DB3FB" w14:textId="77777777" w:rsidR="00D410A9" w:rsidRDefault="00D410A9">
      <w:pPr>
        <w:pStyle w:val="a3"/>
        <w:numPr>
          <w:ilvl w:val="0"/>
          <w:numId w:val="3"/>
        </w:numPr>
        <w:tabs>
          <w:tab w:val="left" w:pos="82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023E6A2C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умения,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выпускникам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впоследствии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 непрофессиональных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творческих музыкальных</w:t>
      </w:r>
    </w:p>
    <w:p w14:paraId="2F7BC020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коллективах,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дальнейших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 классах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учебных заведений.</w:t>
      </w:r>
    </w:p>
    <w:p w14:paraId="39865090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рассматривается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14:paraId="70CD72FC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выставляет учащимся оценки. При этом учитывается общее развитие ученика, 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 и успехи в освоении навыков оркестровой игры, соблюдение 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дисциплины.</w:t>
      </w:r>
    </w:p>
    <w:p w14:paraId="14C1231D" w14:textId="77777777" w:rsidR="00D410A9" w:rsidRDefault="00D410A9">
      <w:pPr>
        <w:pStyle w:val="cef1edeee2edeee9f2e5eaf1f2"/>
        <w:ind w:left="741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оценок:</w:t>
      </w:r>
    </w:p>
    <w:p w14:paraId="506CC2DC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777C5C04" w14:textId="77777777" w:rsidR="00D410A9" w:rsidRDefault="00D410A9">
      <w:pPr>
        <w:tabs>
          <w:tab w:val="left" w:pos="2097"/>
        </w:tabs>
        <w:spacing w:before="1" w:line="279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14:paraId="78E30D72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 стилистически выдержаны, соответствуя замыслу 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 разнообразием звукоизвлечения, которое соответствует образному 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 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3987C254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2836EA5B" w14:textId="77777777"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5DC976BB" w14:textId="77777777" w:rsidR="00D410A9" w:rsidRDefault="00D410A9">
      <w:pPr>
        <w:pStyle w:val="cef1edeee2edeee9f2e5eaf1f2"/>
        <w:ind w:left="680" w:right="94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14:paraId="14DCBD53" w14:textId="77777777" w:rsidR="00D410A9" w:rsidRDefault="00D410A9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14:paraId="7357E760" w14:textId="77777777"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4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:</w:t>
      </w:r>
    </w:p>
    <w:p w14:paraId="0E543FFF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5127BF53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7CE3BB00" w14:textId="77777777"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14:paraId="4789E5C3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технически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не достаточно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10403FF0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0BE1825A" w14:textId="77777777" w:rsidR="00D410A9" w:rsidRDefault="00D410A9">
      <w:pPr>
        <w:tabs>
          <w:tab w:val="left" w:pos="2097"/>
        </w:tabs>
        <w:spacing w:line="280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655277F5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 посещение занятий оркестра, отсутствие пропусков без 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 технических фрагментов. Исполнение программы оркестра малоинициативное, 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 работа больше педагогическая, нежели самого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технические, звуковые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14:paraId="27D0D3DD" w14:textId="77777777"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115C814E" w14:textId="77777777" w:rsidR="00D410A9" w:rsidRDefault="00D410A9">
      <w:pPr>
        <w:tabs>
          <w:tab w:val="left" w:pos="2097"/>
        </w:tabs>
        <w:spacing w:before="1" w:line="279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24D953C5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имеются</w:t>
      </w:r>
    </w:p>
    <w:p w14:paraId="406F7C84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  <w:t>интонационные</w:t>
      </w:r>
      <w:r>
        <w:rPr>
          <w:rFonts w:ascii="Times New Roman" w:hAnsi="Times New Roman" w:cs="Times New Roman"/>
        </w:rPr>
        <w:tab/>
        <w:t>погрешности,</w:t>
      </w:r>
      <w:r>
        <w:rPr>
          <w:rFonts w:ascii="Times New Roman" w:hAnsi="Times New Roman" w:cs="Times New Roman"/>
        </w:rPr>
        <w:tab/>
        <w:t>текстовые</w:t>
      </w:r>
      <w:r>
        <w:rPr>
          <w:rFonts w:ascii="Times New Roman" w:hAnsi="Times New Roman" w:cs="Times New Roman"/>
        </w:rPr>
        <w:tab/>
        <w:t>потери.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Исполнение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маломузыкальное,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14:paraId="1008A687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36E942F7" w14:textId="77777777" w:rsidR="00D410A9" w:rsidRDefault="00D410A9">
      <w:pPr>
        <w:tabs>
          <w:tab w:val="left" w:pos="2097"/>
        </w:tabs>
        <w:spacing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14:paraId="2DBAC0DE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14:paraId="7085D4E5" w14:textId="77777777"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594543A2" w14:textId="77777777" w:rsidR="00D410A9" w:rsidRDefault="00D410A9">
      <w:pPr>
        <w:tabs>
          <w:tab w:val="left" w:pos="2097"/>
        </w:tabs>
        <w:spacing w:before="1" w:line="278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5140942A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фразировке, динамике, звуковому балансу, 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 в программе при сдаче партий. Технически не состоятельно, но исполнено от 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3580E1D4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2C64624D" w14:textId="77777777" w:rsidR="00D410A9" w:rsidRDefault="00D410A9">
      <w:pPr>
        <w:tabs>
          <w:tab w:val="left" w:pos="2097"/>
        </w:tabs>
        <w:spacing w:line="294" w:lineRule="exact"/>
        <w:ind w:left="1389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14:paraId="221BE71C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Пропуски занятий оркестра без уважительных причин. Фрагментарное исполнение 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 сдача партий в большей части программы, недопуск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237DED6C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10A1051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6A20C339" w14:textId="77777777" w:rsidR="00D410A9" w:rsidRDefault="00D410A9">
      <w:pPr>
        <w:pStyle w:val="a3"/>
        <w:numPr>
          <w:ilvl w:val="1"/>
          <w:numId w:val="3"/>
        </w:numPr>
        <w:tabs>
          <w:tab w:val="left" w:pos="2098"/>
          <w:tab w:val="left" w:pos="2459"/>
          <w:tab w:val="left" w:pos="3341"/>
          <w:tab w:val="left" w:pos="4250"/>
          <w:tab w:val="left" w:pos="4689"/>
          <w:tab w:val="left" w:pos="6214"/>
          <w:tab w:val="left" w:pos="6667"/>
          <w:tab w:val="left" w:pos="7732"/>
          <w:tab w:val="left" w:pos="9319"/>
          <w:tab w:val="left" w:pos="9901"/>
        </w:tabs>
        <w:spacing w:before="155" w:line="232" w:lineRule="auto"/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случае</w:t>
      </w:r>
      <w:r>
        <w:rPr>
          <w:rFonts w:ascii="Times New Roman" w:hAnsi="Times New Roman" w:cs="Times New Roman"/>
        </w:rPr>
        <w:tab/>
        <w:t>неявки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выступление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причине</w:t>
      </w:r>
      <w:r>
        <w:rPr>
          <w:rFonts w:ascii="Times New Roman" w:hAnsi="Times New Roman" w:cs="Times New Roman"/>
        </w:rPr>
        <w:tab/>
        <w:t>неготовности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без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 оценка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2 «неудовлетворительно».</w:t>
      </w:r>
    </w:p>
    <w:p w14:paraId="05EE4CB5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22017DEB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2E4862C2" w14:textId="77777777" w:rsidR="00D410A9" w:rsidRDefault="00D410A9">
      <w:pPr>
        <w:pStyle w:val="c7e0e3eeebeee2eeea7"/>
        <w:numPr>
          <w:ilvl w:val="0"/>
          <w:numId w:val="4"/>
        </w:numPr>
        <w:tabs>
          <w:tab w:val="left" w:pos="1081"/>
        </w:tabs>
        <w:spacing w:before="190" w:line="274" w:lineRule="exact"/>
        <w:ind w:left="1080" w:hanging="40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преподавателям</w:t>
      </w:r>
    </w:p>
    <w:p w14:paraId="2A0183C5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этапам: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по партитуре и подготовка к работе с оркестром (в частности, 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партий), проведение учебных занятий по группам, сводных занятий, а также репетиций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концертов.</w:t>
      </w:r>
    </w:p>
    <w:p w14:paraId="1728E77F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намеченному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плану.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плане указывается репертуар для изучения на текущий год, определяется примерное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выступлений оркестра. При этом учитываются возможности учеников,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подготовленность к занятиям в оркестре учащихся разных классов. Неоправданное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завышение программы препятствует прочному усвоению учащимися навыков 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</w:p>
    <w:p w14:paraId="1745BF31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ведет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перегрузке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снижает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14:paraId="69C47C49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русской,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советской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зарубежной музыкальной литературы различных жанров и форм. Большое воспитательное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 имеет работа над полифонией (обработка народных песен, оригинальные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 полифонического склада). В национальных республиках необходимо большее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</w:p>
    <w:p w14:paraId="31E0F348" w14:textId="77777777" w:rsidR="00D410A9" w:rsidRDefault="00D410A9">
      <w:pPr>
        <w:pStyle w:val="cef1edeee2edeee9f2e5eaf1f2"/>
        <w:ind w:left="680" w:right="1646"/>
        <w:rPr>
          <w:rFonts w:cs="Times New Roman"/>
        </w:rPr>
      </w:pP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пополнению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национальных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14:paraId="1DE1E72D" w14:textId="77777777" w:rsidR="00D410A9" w:rsidRDefault="00D410A9">
      <w:pPr>
        <w:pStyle w:val="cef1edeee2edeee9f2e5eaf1f2"/>
        <w:ind w:left="680" w:right="1088"/>
        <w:rPr>
          <w:rFonts w:cs="Times New Roman"/>
        </w:rPr>
      </w:pPr>
      <w:r>
        <w:rPr>
          <w:rFonts w:ascii="Times New Roman" w:hAnsi="Times New Roman" w:cs="Times New Roman"/>
        </w:rPr>
        <w:t>Репертуарный список не является исчерпывающим. Руководитель оркестрового 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 по своему усмотрению пополнять его новыми, вновь издаваемыми сочинениями,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оответствующими музыкально-исполнительским возможностям учащихся, обрабатывать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14:paraId="7E6E70E7" w14:textId="77777777" w:rsidR="00D410A9" w:rsidRDefault="00D410A9">
      <w:pPr>
        <w:pStyle w:val="cef1edeee2edeee9f2e5eaf1f2"/>
        <w:ind w:left="680" w:right="1338"/>
        <w:rPr>
          <w:rFonts w:cs="Times New Roman"/>
        </w:rPr>
      </w:pPr>
      <w:r>
        <w:rPr>
          <w:rFonts w:ascii="Times New Roman" w:hAnsi="Times New Roman" w:cs="Times New Roman"/>
        </w:rPr>
        <w:t xml:space="preserve">Целесообразно участие в детском оркестре педагогов оркестрового отдела 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 поднимает уровень исполнительства, ведет к лучшему взаимопониманию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учеников.</w:t>
      </w:r>
    </w:p>
    <w:p w14:paraId="6DEE39AA" w14:textId="77777777" w:rsidR="00D410A9" w:rsidRDefault="00D410A9">
      <w:pPr>
        <w:pStyle w:val="cef1edeee2edeee9f2e5eaf1f2"/>
        <w:ind w:left="680" w:right="1338"/>
        <w:rPr>
          <w:rFonts w:cs="Times New Roman"/>
        </w:rPr>
        <w:sectPr w:rsidR="00D410A9">
          <w:pgSz w:w="11906" w:h="16850"/>
          <w:pgMar w:top="1060" w:right="240" w:bottom="280" w:left="500" w:header="720" w:footer="720" w:gutter="0"/>
          <w:cols w:space="720"/>
          <w:formProt w:val="0"/>
          <w:noEndnote/>
        </w:sectPr>
      </w:pPr>
    </w:p>
    <w:p w14:paraId="67271063" w14:textId="77777777" w:rsidR="00D410A9" w:rsidRDefault="00D410A9">
      <w:pPr>
        <w:pStyle w:val="cef1edeee2edeee9f2e5eaf1f2"/>
        <w:spacing w:before="63" w:after="0"/>
        <w:ind w:left="680" w:right="1655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 школьном оркестре желательно участие пианиста-концертмейстера, особенно в тех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оркестрах, где отсутствует контрабасовая группа. Фортепиано уплотняет звучность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 создает интонационно чистую основу произведения, помогая учащимся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интонацией.</w:t>
      </w:r>
    </w:p>
    <w:p w14:paraId="60AC99E1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По усмотрению педагога могут использоваться клавишные электронные инструменты.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года руководитель оркестрового класса должен подготовить с коллективом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разнохарактерных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целях более продуктивной работы и подготовки большего количества 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14:paraId="58982680" w14:textId="77777777"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 создания духового оркестра привлекаются дети из инструментальных 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фортепиано (1-2 человека), а также синтезатор и </w:t>
      </w:r>
      <w:proofErr w:type="gramStart"/>
      <w:r>
        <w:rPr>
          <w:rFonts w:ascii="Times New Roman" w:hAnsi="Times New Roman" w:cs="Times New Roman"/>
        </w:rPr>
        <w:t>электрогитара,(</w:t>
      </w:r>
      <w:proofErr w:type="gramEnd"/>
      <w:r>
        <w:rPr>
          <w:rFonts w:ascii="Times New Roman" w:hAnsi="Times New Roman" w:cs="Times New Roman"/>
        </w:rPr>
        <w:t xml:space="preserve"> если таковые имеются).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будущем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солистами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преподавателями.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свяжут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(отдельные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встречи для начинающих и т.д.) Для сводных репетиций предполагается по 2 часа в месяц.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 началом учебного года утверждается репертуар, примерное количество выступлений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 учитываются возможности учеников разных классов (ученики младших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исполняют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несложные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оркестра).</w:t>
      </w:r>
    </w:p>
    <w:p w14:paraId="6009ED91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14:paraId="77EBB12F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(отчётный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школы,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конкурс,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фестиваль и т.п.) является одновременно зачётом, как для всего оркестра, так и для 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оркестранта.</w:t>
      </w:r>
    </w:p>
    <w:p w14:paraId="27F94C4A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отчётных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руководителем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утверждаются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совещании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14:paraId="21F0823C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5-ти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 каждой четверти. В конце учебного года выставляется итоговая оценка за 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 первого и второго полугодий проходит зачет по знанию партий. Основным критерием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 является степень приобретения необходимых навыков оркестровой и ансамблевой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выступления.</w:t>
      </w:r>
    </w:p>
    <w:p w14:paraId="22C0F8FD" w14:textId="77777777"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регулярности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участия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школы.</w:t>
      </w:r>
    </w:p>
    <w:p w14:paraId="601CB66F" w14:textId="77777777" w:rsidR="00D410A9" w:rsidRDefault="00D410A9">
      <w:pPr>
        <w:pStyle w:val="cef1edeee2edeee9f2e5eaf1f2"/>
        <w:ind w:left="6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проверки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коллектива</w:t>
      </w:r>
    </w:p>
    <w:p w14:paraId="488FA6D3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направлениям работы, репертуарные списки, примерные программы итоговых выступлений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экзаменов.</w:t>
      </w:r>
    </w:p>
    <w:p w14:paraId="49FFD913" w14:textId="77777777" w:rsidR="00D410A9" w:rsidRDefault="00D410A9">
      <w:pPr>
        <w:pStyle w:val="c7e0e3eeebeee2eeea7"/>
        <w:numPr>
          <w:ilvl w:val="0"/>
          <w:numId w:val="1"/>
        </w:numPr>
        <w:spacing w:before="5" w:line="274" w:lineRule="exact"/>
        <w:ind w:left="1389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</w:p>
    <w:p w14:paraId="7737815F" w14:textId="77777777" w:rsidR="00D410A9" w:rsidRDefault="00D410A9">
      <w:pPr>
        <w:pStyle w:val="a3"/>
        <w:numPr>
          <w:ilvl w:val="0"/>
          <w:numId w:val="3"/>
        </w:numPr>
        <w:tabs>
          <w:tab w:val="left" w:pos="929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 составе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 уровне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</w:p>
    <w:p w14:paraId="276B00B1" w14:textId="77777777" w:rsidR="00D410A9" w:rsidRDefault="00D410A9">
      <w:pPr>
        <w:pStyle w:val="a3"/>
        <w:numPr>
          <w:ilvl w:val="0"/>
          <w:numId w:val="3"/>
        </w:numPr>
        <w:tabs>
          <w:tab w:val="left" w:pos="83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слаженность,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 дирижера;</w:t>
      </w:r>
    </w:p>
    <w:p w14:paraId="4F063E6C" w14:textId="77777777" w:rsidR="00D410A9" w:rsidRDefault="00D410A9">
      <w:pPr>
        <w:pStyle w:val="a3"/>
        <w:numPr>
          <w:ilvl w:val="0"/>
          <w:numId w:val="3"/>
        </w:numPr>
        <w:tabs>
          <w:tab w:val="left" w:pos="879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14:paraId="3D9590F2" w14:textId="77777777" w:rsidR="00D410A9" w:rsidRDefault="00D410A9">
      <w:pPr>
        <w:pStyle w:val="a3"/>
        <w:numPr>
          <w:ilvl w:val="0"/>
          <w:numId w:val="3"/>
        </w:numPr>
        <w:tabs>
          <w:tab w:val="left" w:pos="903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/осмыслить/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форму, 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 музыки.</w:t>
      </w:r>
    </w:p>
    <w:p w14:paraId="2DE67A58" w14:textId="77777777" w:rsidR="00D410A9" w:rsidRDefault="00D410A9">
      <w:pPr>
        <w:pStyle w:val="a3"/>
        <w:numPr>
          <w:ilvl w:val="0"/>
          <w:numId w:val="3"/>
        </w:numPr>
        <w:tabs>
          <w:tab w:val="left" w:pos="984"/>
          <w:tab w:val="left" w:pos="1983"/>
          <w:tab w:val="left" w:pos="3602"/>
          <w:tab w:val="left" w:pos="4290"/>
          <w:tab w:val="left" w:pos="5568"/>
          <w:tab w:val="left" w:pos="7170"/>
          <w:tab w:val="left" w:pos="9293"/>
          <w:tab w:val="left" w:pos="962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</w:rPr>
        <w:tab/>
        <w:t>музыкальный</w:t>
      </w:r>
      <w:r>
        <w:rPr>
          <w:rFonts w:ascii="Times New Roman" w:hAnsi="Times New Roman" w:cs="Times New Roman"/>
        </w:rPr>
        <w:tab/>
        <w:t>слух</w:t>
      </w:r>
      <w:r>
        <w:rPr>
          <w:rFonts w:ascii="Times New Roman" w:hAnsi="Times New Roman" w:cs="Times New Roman"/>
        </w:rPr>
        <w:tab/>
        <w:t>учащихся,</w:t>
      </w:r>
      <w:r>
        <w:rPr>
          <w:rFonts w:ascii="Times New Roman" w:hAnsi="Times New Roman" w:cs="Times New Roman"/>
        </w:rPr>
        <w:tab/>
        <w:t>ритмическую</w:t>
      </w:r>
      <w:r>
        <w:rPr>
          <w:rFonts w:ascii="Times New Roman" w:hAnsi="Times New Roman" w:cs="Times New Roman"/>
        </w:rPr>
        <w:tab/>
        <w:t>организованность,</w:t>
      </w:r>
      <w:r>
        <w:rPr>
          <w:rFonts w:ascii="Times New Roman" w:hAnsi="Times New Roman" w:cs="Times New Roman"/>
        </w:rPr>
        <w:tab/>
        <w:t>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7DF0410E" w14:textId="77777777" w:rsidR="00D410A9" w:rsidRDefault="00D410A9">
      <w:pPr>
        <w:pStyle w:val="a3"/>
        <w:numPr>
          <w:ilvl w:val="0"/>
          <w:numId w:val="3"/>
        </w:numPr>
        <w:tabs>
          <w:tab w:val="left" w:pos="984"/>
          <w:tab w:val="left" w:pos="1983"/>
          <w:tab w:val="left" w:pos="3602"/>
          <w:tab w:val="left" w:pos="4290"/>
          <w:tab w:val="left" w:pos="5568"/>
          <w:tab w:val="left" w:pos="7170"/>
          <w:tab w:val="left" w:pos="9293"/>
          <w:tab w:val="left" w:pos="962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-нацелить</w:t>
      </w:r>
      <w:r>
        <w:rPr>
          <w:rFonts w:ascii="Times New Roman" w:hAnsi="Times New Roman" w:cs="Times New Roman"/>
        </w:rPr>
        <w:tab/>
        <w:t>учащихся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совершенствование</w:t>
      </w:r>
      <w:r>
        <w:rPr>
          <w:rFonts w:ascii="Times New Roman" w:hAnsi="Times New Roman" w:cs="Times New Roman"/>
        </w:rPr>
        <w:tab/>
        <w:t>средств</w:t>
      </w:r>
      <w:r>
        <w:rPr>
          <w:rFonts w:ascii="Times New Roman" w:hAnsi="Times New Roman" w:cs="Times New Roman"/>
        </w:rPr>
        <w:tab/>
        <w:t>музыкальной</w:t>
      </w:r>
      <w:r>
        <w:rPr>
          <w:rFonts w:ascii="Times New Roman" w:hAnsi="Times New Roman" w:cs="Times New Roman"/>
        </w:rPr>
        <w:tab/>
        <w:t>выразительности: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фразировку.</w:t>
      </w:r>
    </w:p>
    <w:p w14:paraId="04FCB40B" w14:textId="77777777" w:rsidR="00D410A9" w:rsidRDefault="00D410A9">
      <w:pPr>
        <w:pStyle w:val="cef1edeee2edeee9f2e5eaf1f2"/>
        <w:tabs>
          <w:tab w:val="left" w:pos="2042"/>
          <w:tab w:val="left" w:pos="3455"/>
          <w:tab w:val="left" w:pos="4804"/>
          <w:tab w:val="left" w:pos="6069"/>
          <w:tab w:val="left" w:pos="6524"/>
          <w:tab w:val="left" w:pos="8574"/>
        </w:tabs>
        <w:ind w:left="680" w:right="936"/>
        <w:rPr>
          <w:rFonts w:cs="Times New Roman"/>
        </w:rPr>
      </w:pPr>
      <w:r>
        <w:rPr>
          <w:rFonts w:ascii="Times New Roman" w:hAnsi="Times New Roman" w:cs="Times New Roman"/>
        </w:rPr>
        <w:t>-пробудить</w:t>
      </w:r>
      <w:r>
        <w:rPr>
          <w:rFonts w:ascii="Times New Roman" w:hAnsi="Times New Roman" w:cs="Times New Roman"/>
        </w:rPr>
        <w:tab/>
        <w:t>творческую</w:t>
      </w:r>
      <w:r>
        <w:rPr>
          <w:rFonts w:ascii="Times New Roman" w:hAnsi="Times New Roman" w:cs="Times New Roman"/>
        </w:rPr>
        <w:tab/>
        <w:t>активность</w:t>
      </w:r>
      <w:r>
        <w:rPr>
          <w:rFonts w:ascii="Times New Roman" w:hAnsi="Times New Roman" w:cs="Times New Roman"/>
        </w:rPr>
        <w:tab/>
        <w:t>учащихся,</w:t>
      </w:r>
      <w:r>
        <w:rPr>
          <w:rFonts w:ascii="Times New Roman" w:hAnsi="Times New Roman" w:cs="Times New Roman"/>
        </w:rPr>
        <w:tab/>
        <w:t>их</w:t>
      </w:r>
      <w:r>
        <w:rPr>
          <w:rFonts w:ascii="Times New Roman" w:hAnsi="Times New Roman" w:cs="Times New Roman"/>
        </w:rPr>
        <w:tab/>
        <w:t>эмоциональность,</w:t>
      </w:r>
      <w:r>
        <w:rPr>
          <w:rFonts w:ascii="Times New Roman" w:hAnsi="Times New Roman" w:cs="Times New Roman"/>
        </w:rPr>
        <w:tab/>
        <w:t>художественно-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мышление.</w:t>
      </w:r>
    </w:p>
    <w:p w14:paraId="6D93CA82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 партий.</w:t>
      </w:r>
    </w:p>
    <w:p w14:paraId="59CCC620" w14:textId="77777777" w:rsidR="00D410A9" w:rsidRDefault="00D410A9">
      <w:pPr>
        <w:pStyle w:val="cef1edeee2edeee9f2e5eaf1f2"/>
        <w:tabs>
          <w:tab w:val="left" w:pos="1807"/>
          <w:tab w:val="left" w:pos="7455"/>
        </w:tabs>
        <w:ind w:left="680" w:right="944"/>
        <w:rPr>
          <w:rFonts w:cs="Times New Roman"/>
        </w:rPr>
      </w:pPr>
      <w:r>
        <w:rPr>
          <w:rFonts w:ascii="Times New Roman" w:hAnsi="Times New Roman" w:cs="Times New Roman"/>
        </w:rPr>
        <w:t>-привить</w:t>
      </w:r>
      <w:r>
        <w:rPr>
          <w:rFonts w:ascii="Times New Roman" w:hAnsi="Times New Roman" w:cs="Times New Roman"/>
        </w:rPr>
        <w:tab/>
        <w:t>учащимся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14:paraId="1FD99EDB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культуру;</w:t>
      </w:r>
    </w:p>
    <w:p w14:paraId="7AAFFA3E" w14:textId="77777777" w:rsidR="00D410A9" w:rsidRDefault="00D410A9">
      <w:pPr>
        <w:pStyle w:val="cef1edeee2edeee9f2e5eaf1f2"/>
        <w:tabs>
          <w:tab w:val="left" w:pos="5465"/>
        </w:tabs>
        <w:spacing w:before="3" w:after="0" w:line="232" w:lineRule="auto"/>
        <w:ind w:left="680" w:right="941"/>
        <w:rPr>
          <w:rFonts w:cs="Times New Roman"/>
        </w:rPr>
      </w:pPr>
      <w:r>
        <w:rPr>
          <w:rFonts w:ascii="Times New Roman" w:hAnsi="Times New Roman" w:cs="Times New Roman"/>
        </w:rPr>
        <w:t>-сформировать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</w:rPr>
        <w:tab/>
        <w:t>как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дисциплинированность,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аккуратность.</w:t>
      </w:r>
    </w:p>
    <w:p w14:paraId="4C200FB0" w14:textId="77777777" w:rsidR="00D410A9" w:rsidRDefault="00D410A9">
      <w:pPr>
        <w:pStyle w:val="cef1edeee2edeee9f2e5eaf1f2"/>
        <w:spacing w:before="1" w:after="0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Ожидаемые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 достаточно высокий уровень развития музыкальных способностей,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следующий комплекс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умений:</w:t>
      </w:r>
    </w:p>
    <w:p w14:paraId="0506B3D3" w14:textId="77777777" w:rsidR="00D410A9" w:rsidRDefault="00D410A9">
      <w:pPr>
        <w:pStyle w:val="a3"/>
        <w:numPr>
          <w:ilvl w:val="0"/>
          <w:numId w:val="3"/>
        </w:numPr>
        <w:tabs>
          <w:tab w:val="left" w:pos="898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ДМШ;</w:t>
      </w:r>
    </w:p>
    <w:p w14:paraId="6D2D53CE" w14:textId="77777777" w:rsidR="00D410A9" w:rsidRDefault="00D410A9">
      <w:pPr>
        <w:pStyle w:val="a3"/>
        <w:numPr>
          <w:ilvl w:val="0"/>
          <w:numId w:val="3"/>
        </w:numPr>
        <w:tabs>
          <w:tab w:val="left" w:pos="891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трактовать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7EF501D7" w14:textId="77777777" w:rsidR="00D410A9" w:rsidRDefault="00D410A9">
      <w:pPr>
        <w:pStyle w:val="a3"/>
        <w:numPr>
          <w:ilvl w:val="0"/>
          <w:numId w:val="3"/>
        </w:numPr>
        <w:tabs>
          <w:tab w:val="left" w:pos="951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 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(иметь представление об истории своего музыкального инструмента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 жанрах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стилях);</w:t>
      </w:r>
    </w:p>
    <w:p w14:paraId="185486A0" w14:textId="77777777" w:rsidR="00D410A9" w:rsidRDefault="00D410A9">
      <w:pPr>
        <w:pStyle w:val="a3"/>
        <w:numPr>
          <w:ilvl w:val="0"/>
          <w:numId w:val="3"/>
        </w:numPr>
        <w:tabs>
          <w:tab w:val="left" w:pos="823"/>
        </w:tabs>
        <w:ind w:left="162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14:paraId="7DBD62CA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583E833" w14:textId="77777777"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680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Основные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способы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проверки:</w:t>
      </w:r>
    </w:p>
    <w:p w14:paraId="106FE072" w14:textId="77777777" w:rsidR="00D410A9" w:rsidRDefault="00D410A9">
      <w:pPr>
        <w:pStyle w:val="a3"/>
        <w:numPr>
          <w:ilvl w:val="0"/>
          <w:numId w:val="5"/>
        </w:numPr>
        <w:tabs>
          <w:tab w:val="left" w:pos="862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оценок  и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результатам:</w:t>
      </w:r>
    </w:p>
    <w:p w14:paraId="2F0228D1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00E4A4A2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5E8C91FF" w14:textId="77777777" w:rsidR="00D410A9" w:rsidRDefault="00D410A9">
      <w:pPr>
        <w:pStyle w:val="a3"/>
        <w:numPr>
          <w:ilvl w:val="0"/>
          <w:numId w:val="3"/>
        </w:numPr>
        <w:tabs>
          <w:tab w:val="left" w:pos="821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полугодие);</w:t>
      </w:r>
    </w:p>
    <w:p w14:paraId="51C9D7DA" w14:textId="77777777" w:rsidR="00D410A9" w:rsidRDefault="00D410A9">
      <w:pPr>
        <w:pStyle w:val="a3"/>
        <w:numPr>
          <w:ilvl w:val="0"/>
          <w:numId w:val="5"/>
        </w:numPr>
        <w:tabs>
          <w:tab w:val="left" w:pos="94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(районных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городских)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детско-юношеских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 мастерства.</w:t>
      </w:r>
    </w:p>
    <w:p w14:paraId="476AA0EF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0ACC963" w14:textId="77777777"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4411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14:paraId="5FB6CFA0" w14:textId="77777777" w:rsidR="00D410A9" w:rsidRDefault="00D410A9">
      <w:pPr>
        <w:pStyle w:val="cef1edeee2edeee9f2e5eaf1f2"/>
        <w:spacing w:line="274" w:lineRule="exact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4-9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классов.</w:t>
      </w:r>
    </w:p>
    <w:p w14:paraId="03482637" w14:textId="77777777"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Особенностью курса обучения является то, что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 оркестре постоянный 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исполнительский коллектив, оркестр по уровню коллективной игры поднимается к 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 к пику своей формы 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завершает учебный год, как правило, отчетным концертом.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изменения.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покидают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сентябре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Передвижка в начале учебного года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 классов на другие оркестровые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точке, и начинается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учебный цикл.</w:t>
      </w:r>
    </w:p>
    <w:p w14:paraId="01EEAD7A" w14:textId="77777777" w:rsidR="00D410A9" w:rsidRDefault="00D410A9">
      <w:pPr>
        <w:pStyle w:val="cef1edeee2edeee9f2e5eaf1f2"/>
        <w:spacing w:before="1" w:after="0"/>
        <w:ind w:left="680" w:right="94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 особенностью является то, что занятия 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 учащиеся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3C81DC38" w14:textId="77777777" w:rsidR="00D410A9" w:rsidRDefault="00D410A9">
      <w:pPr>
        <w:pStyle w:val="cef1edeee2edeee9f2e5eaf1f2"/>
        <w:ind w:left="680" w:right="93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5CEA11FA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 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имеющим 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 кларнета и т. п. В отдельных случаях партии для таких учащихся 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облегчаются.</w:t>
      </w:r>
    </w:p>
    <w:p w14:paraId="1AC07A84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6 и 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 по мере освоения технических навыков и приобретения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 оркестровой игры дирижер доверяет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сложных партий,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корнета,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дисциплина,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руке».</w:t>
      </w:r>
    </w:p>
    <w:p w14:paraId="6528D37F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Учащиеся 8 и 9 класса, технически продвинутые, владеющие достаточно 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 возможность «роста» в оркестре до исполнителей первых голосов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 успехов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ответственности.</w:t>
      </w:r>
    </w:p>
    <w:p w14:paraId="6A469C28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31E18F63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  <w:sz w:val="22"/>
        </w:rPr>
      </w:pPr>
    </w:p>
    <w:p w14:paraId="35468F2C" w14:textId="77777777" w:rsidR="00D410A9" w:rsidRDefault="00D410A9">
      <w:pPr>
        <w:pStyle w:val="c7e0e3eeebeee2eeea8"/>
        <w:numPr>
          <w:ilvl w:val="0"/>
          <w:numId w:val="1"/>
        </w:numPr>
        <w:ind w:left="680"/>
        <w:rPr>
          <w:rFonts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программы:</w:t>
      </w:r>
    </w:p>
    <w:p w14:paraId="6EEF6C63" w14:textId="77777777" w:rsidR="00D410A9" w:rsidRDefault="00D410A9">
      <w:pPr>
        <w:pStyle w:val="a3"/>
        <w:numPr>
          <w:ilvl w:val="0"/>
          <w:numId w:val="6"/>
        </w:numPr>
        <w:tabs>
          <w:tab w:val="left" w:pos="95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грамоты».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ритме,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 тренировочные упражнения.</w:t>
      </w:r>
    </w:p>
    <w:p w14:paraId="721E1742" w14:textId="77777777" w:rsidR="00D410A9" w:rsidRDefault="00D410A9">
      <w:pPr>
        <w:pStyle w:val="a3"/>
        <w:numPr>
          <w:ilvl w:val="0"/>
          <w:numId w:val="6"/>
        </w:numPr>
        <w:tabs>
          <w:tab w:val="left" w:pos="92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«Настройка,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076F4494" w14:textId="77777777" w:rsidR="00D410A9" w:rsidRDefault="00D410A9">
      <w:pPr>
        <w:pStyle w:val="a3"/>
        <w:numPr>
          <w:ilvl w:val="0"/>
          <w:numId w:val="6"/>
        </w:numPr>
        <w:tabs>
          <w:tab w:val="left" w:pos="94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штрихи».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деташе,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стаккато.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52A69025" w14:textId="77777777" w:rsidR="00D410A9" w:rsidRDefault="00D410A9">
      <w:pPr>
        <w:pStyle w:val="a3"/>
        <w:numPr>
          <w:ilvl w:val="0"/>
          <w:numId w:val="6"/>
        </w:numPr>
        <w:tabs>
          <w:tab w:val="left" w:pos="1067"/>
          <w:tab w:val="left" w:pos="2727"/>
          <w:tab w:val="left" w:pos="4233"/>
          <w:tab w:val="left" w:pos="4563"/>
          <w:tab w:val="left" w:pos="6269"/>
          <w:tab w:val="left" w:pos="7511"/>
          <w:tab w:val="left" w:pos="8734"/>
          <w:tab w:val="left" w:pos="917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  <w:t>слаженность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ритмичность».</w:t>
      </w:r>
      <w:r>
        <w:rPr>
          <w:rFonts w:ascii="Times New Roman" w:hAnsi="Times New Roman" w:cs="Times New Roman"/>
        </w:rPr>
        <w:tab/>
        <w:t>Практика:</w:t>
      </w:r>
      <w:r>
        <w:rPr>
          <w:rFonts w:ascii="Times New Roman" w:hAnsi="Times New Roman" w:cs="Times New Roman"/>
        </w:rPr>
        <w:tab/>
        <w:t>отработка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5AF4C5FD" w14:textId="77777777" w:rsidR="00D410A9" w:rsidRDefault="00D410A9">
      <w:pPr>
        <w:pStyle w:val="a3"/>
        <w:numPr>
          <w:ilvl w:val="0"/>
          <w:numId w:val="6"/>
        </w:numPr>
        <w:tabs>
          <w:tab w:val="left" w:pos="1000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баланс».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фона.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7B5C5FFC" w14:textId="77777777" w:rsidR="00D410A9" w:rsidRDefault="00D410A9">
      <w:pPr>
        <w:pStyle w:val="a3"/>
        <w:numPr>
          <w:ilvl w:val="0"/>
          <w:numId w:val="6"/>
        </w:numPr>
        <w:tabs>
          <w:tab w:val="left" w:pos="1039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этюдов».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октаву, оркестровые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этюды.</w:t>
      </w:r>
    </w:p>
    <w:p w14:paraId="21DB4806" w14:textId="77777777" w:rsidR="00D410A9" w:rsidRDefault="00D410A9">
      <w:pPr>
        <w:pStyle w:val="a3"/>
        <w:numPr>
          <w:ilvl w:val="0"/>
          <w:numId w:val="6"/>
        </w:numPr>
        <w:tabs>
          <w:tab w:val="left" w:pos="98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пьес».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фразировка.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выявление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темпа.</w:t>
      </w:r>
    </w:p>
    <w:p w14:paraId="7466E338" w14:textId="77777777" w:rsidR="00D410A9" w:rsidRDefault="00D410A9">
      <w:pPr>
        <w:pStyle w:val="a3"/>
        <w:numPr>
          <w:ilvl w:val="0"/>
          <w:numId w:val="6"/>
        </w:numPr>
        <w:tabs>
          <w:tab w:val="left" w:pos="1087"/>
          <w:tab w:val="left" w:pos="2617"/>
          <w:tab w:val="left" w:pos="2955"/>
          <w:tab w:val="left" w:pos="4444"/>
          <w:tab w:val="left" w:pos="6326"/>
          <w:tab w:val="left" w:pos="7346"/>
          <w:tab w:val="left" w:pos="9346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концертным</w:t>
      </w:r>
      <w:r>
        <w:rPr>
          <w:rFonts w:ascii="Times New Roman" w:hAnsi="Times New Roman" w:cs="Times New Roman"/>
        </w:rPr>
        <w:tab/>
        <w:t>выступлениям».</w:t>
      </w:r>
      <w:r>
        <w:rPr>
          <w:rFonts w:ascii="Times New Roman" w:hAnsi="Times New Roman" w:cs="Times New Roman"/>
        </w:rPr>
        <w:tab/>
        <w:t>Теория:</w:t>
      </w:r>
      <w:r>
        <w:rPr>
          <w:rFonts w:ascii="Times New Roman" w:hAnsi="Times New Roman" w:cs="Times New Roman"/>
        </w:rPr>
        <w:tab/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Практика: освоение.</w:t>
      </w:r>
    </w:p>
    <w:p w14:paraId="2A27E1C4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570CF0F2" w14:textId="77777777" w:rsidR="00D410A9" w:rsidRDefault="00D410A9">
      <w:pPr>
        <w:pStyle w:val="c7e0e3eeebeee2eeea7"/>
        <w:numPr>
          <w:ilvl w:val="0"/>
          <w:numId w:val="1"/>
        </w:numPr>
        <w:ind w:left="152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заданий</w:t>
      </w:r>
    </w:p>
    <w:p w14:paraId="26845E77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3F28B9F2" w14:textId="77777777" w:rsidR="00D410A9" w:rsidRDefault="00D410A9">
      <w:pPr>
        <w:pStyle w:val="cef1edeee2edeee9f2e5eaf1f2"/>
        <w:tabs>
          <w:tab w:val="left" w:pos="8701"/>
        </w:tabs>
        <w:ind w:left="680" w:right="934" w:firstLine="708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ab/>
        <w:t>концертам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пьес;</w:t>
      </w:r>
    </w:p>
    <w:p w14:paraId="18725408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Проработать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порядке:</w:t>
      </w:r>
    </w:p>
    <w:p w14:paraId="750E6595" w14:textId="77777777"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spacing w:before="1"/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концертно-прикладного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14:paraId="445C0B8D" w14:textId="77777777"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14:paraId="1A33F4F8" w14:textId="77777777" w:rsidR="00D410A9" w:rsidRDefault="00D410A9">
      <w:pPr>
        <w:pStyle w:val="a3"/>
        <w:numPr>
          <w:ilvl w:val="0"/>
          <w:numId w:val="7"/>
        </w:numPr>
        <w:tabs>
          <w:tab w:val="left" w:pos="885"/>
        </w:tabs>
        <w:ind w:left="1621"/>
        <w:rPr>
          <w:rFonts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56499247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5F7D92DF" w14:textId="77777777" w:rsidR="00D410A9" w:rsidRDefault="00D410A9">
      <w:pPr>
        <w:pStyle w:val="c7e0e3eeebeee2eeea7"/>
        <w:numPr>
          <w:ilvl w:val="0"/>
          <w:numId w:val="1"/>
        </w:numPr>
        <w:spacing w:line="274" w:lineRule="exact"/>
        <w:ind w:left="439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Учебные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концерты</w:t>
      </w:r>
    </w:p>
    <w:p w14:paraId="6F78501F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пьесы.</w:t>
      </w:r>
    </w:p>
    <w:p w14:paraId="75A6B0AA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16D47042" w14:textId="77777777" w:rsidR="00D410A9" w:rsidRDefault="00D410A9">
      <w:pPr>
        <w:pStyle w:val="c7e0e3eeebeee2eeea7"/>
        <w:numPr>
          <w:ilvl w:val="0"/>
          <w:numId w:val="1"/>
        </w:numPr>
        <w:spacing w:after="6"/>
        <w:ind w:left="147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Концертные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2874"/>
        <w:gridCol w:w="2351"/>
        <w:gridCol w:w="2525"/>
      </w:tblGrid>
      <w:tr w:rsidR="00D410A9" w14:paraId="1DC2550A" w14:textId="77777777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E3493F" w14:textId="77777777" w:rsidR="00D410A9" w:rsidRDefault="00D410A9">
            <w:pPr>
              <w:pStyle w:val="TableParagraph"/>
              <w:spacing w:line="251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Iвариант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7DFBB6" w14:textId="77777777" w:rsidR="00D410A9" w:rsidRDefault="00D410A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2E387B" w14:textId="77777777" w:rsidR="00D410A9" w:rsidRDefault="00D410A9">
            <w:pPr>
              <w:pStyle w:val="TableParagraph"/>
              <w:spacing w:line="251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II</w:t>
            </w:r>
            <w:r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вариант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398579" w14:textId="77777777" w:rsidR="00D410A9" w:rsidRDefault="00D410A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10A9" w14:paraId="353B9DA6" w14:textId="77777777">
        <w:trPr>
          <w:trHeight w:val="27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45318E" w14:textId="77777777" w:rsidR="00D410A9" w:rsidRDefault="00D410A9">
            <w:pPr>
              <w:pStyle w:val="TableParagraph"/>
              <w:spacing w:line="256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8AF505" w14:textId="77777777" w:rsidR="00D410A9" w:rsidRDefault="00D410A9">
            <w:pPr>
              <w:pStyle w:val="TableParagraph"/>
              <w:spacing w:line="256" w:lineRule="exact"/>
              <w:ind w:left="30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Мазурка,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Вальс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E691E3" w14:textId="77777777" w:rsidR="00D410A9" w:rsidRDefault="00D410A9">
            <w:pPr>
              <w:pStyle w:val="TableParagraph"/>
              <w:spacing w:line="256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Глинка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779FD6" w14:textId="77777777" w:rsidR="00D410A9" w:rsidRDefault="00D410A9">
            <w:pPr>
              <w:pStyle w:val="TableParagraph"/>
              <w:spacing w:line="256" w:lineRule="exact"/>
              <w:ind w:left="3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</w:t>
            </w:r>
          </w:p>
        </w:tc>
      </w:tr>
      <w:tr w:rsidR="00D410A9" w14:paraId="0DD0FBB5" w14:textId="77777777">
        <w:trPr>
          <w:trHeight w:val="27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1BB907" w14:textId="77777777" w:rsidR="00D410A9" w:rsidRDefault="00D410A9">
            <w:pPr>
              <w:pStyle w:val="TableParagraph"/>
              <w:spacing w:line="256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Хренников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962594" w14:textId="77777777" w:rsidR="00D410A9" w:rsidRDefault="00D410A9">
            <w:pPr>
              <w:pStyle w:val="TableParagraph"/>
              <w:spacing w:line="256" w:lineRule="exact"/>
              <w:ind w:left="30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листвою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82C3EAF" w14:textId="77777777" w:rsidR="00D410A9" w:rsidRDefault="00D410A9">
            <w:pPr>
              <w:pStyle w:val="TableParagraph"/>
              <w:spacing w:line="256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Верди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6DA7F3" w14:textId="77777777" w:rsidR="00D410A9" w:rsidRDefault="00D410A9">
            <w:pPr>
              <w:pStyle w:val="TableParagraph"/>
              <w:spacing w:line="256" w:lineRule="exact"/>
              <w:ind w:left="3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Марш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«Аида»</w:t>
            </w:r>
          </w:p>
        </w:tc>
      </w:tr>
      <w:tr w:rsidR="00D410A9" w14:paraId="3EE34423" w14:textId="77777777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5550DD8" w14:textId="77777777" w:rsidR="00D410A9" w:rsidRDefault="00D410A9">
            <w:pPr>
              <w:pStyle w:val="TableParagraph"/>
              <w:spacing w:line="251" w:lineRule="exact"/>
              <w:ind w:left="5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Манчини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00EF0F" w14:textId="77777777" w:rsidR="00D410A9" w:rsidRDefault="00D410A9">
            <w:pPr>
              <w:pStyle w:val="TableParagraph"/>
              <w:spacing w:line="251" w:lineRule="exact"/>
              <w:ind w:left="353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Лунная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DFF93F" w14:textId="77777777" w:rsidR="00D410A9" w:rsidRDefault="00D410A9">
            <w:pPr>
              <w:pStyle w:val="TableParagraph"/>
              <w:spacing w:line="251" w:lineRule="exact"/>
              <w:ind w:left="971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Вахутинский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69EE2F" w14:textId="77777777" w:rsidR="00D410A9" w:rsidRDefault="00D410A9">
            <w:pPr>
              <w:pStyle w:val="TableParagraph"/>
              <w:spacing w:line="251" w:lineRule="exact"/>
              <w:ind w:left="29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плясовая</w:t>
            </w:r>
          </w:p>
        </w:tc>
      </w:tr>
    </w:tbl>
    <w:p w14:paraId="2FB9BBFF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  <w:b/>
        </w:rPr>
      </w:pPr>
    </w:p>
    <w:p w14:paraId="036DF1D8" w14:textId="77777777" w:rsidR="00D410A9" w:rsidRDefault="00D410A9">
      <w:pPr>
        <w:spacing w:before="1" w:line="274" w:lineRule="exact"/>
        <w:ind w:left="148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Учебный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концертный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духового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оркестра.</w:t>
      </w:r>
    </w:p>
    <w:p w14:paraId="2BE39488" w14:textId="77777777" w:rsidR="00D410A9" w:rsidRDefault="00D410A9">
      <w:pPr>
        <w:pStyle w:val="cef1edeee2edeee9f2e5eaf1f2"/>
        <w:spacing w:line="274" w:lineRule="exact"/>
        <w:ind w:left="145" w:right="404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(Репертуар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группы).</w:t>
      </w:r>
    </w:p>
    <w:p w14:paraId="54C5ED90" w14:textId="77777777" w:rsidR="00D410A9" w:rsidRDefault="00D410A9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48378414" w14:textId="77777777" w:rsidR="00D410A9" w:rsidRDefault="00D410A9">
      <w:pPr>
        <w:pStyle w:val="a3"/>
        <w:numPr>
          <w:ilvl w:val="1"/>
          <w:numId w:val="6"/>
        </w:numPr>
        <w:tabs>
          <w:tab w:val="left" w:pos="4875"/>
        </w:tabs>
        <w:ind w:left="5815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Легкие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пьесы</w:t>
      </w:r>
    </w:p>
    <w:p w14:paraId="14D2DA25" w14:textId="77777777"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sz w:val="16"/>
        </w:rPr>
      </w:pPr>
    </w:p>
    <w:p w14:paraId="78077FFA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90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Пьесы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«Детского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альбома»: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Камаринская,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14:paraId="52C57F0C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1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Хренников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ab/>
        <w:t>Ночь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листвою</w:t>
      </w:r>
    </w:p>
    <w:p w14:paraId="7DA7D87B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before="1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ab/>
        <w:t>Светит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месяц</w:t>
      </w:r>
    </w:p>
    <w:p w14:paraId="2B28E0D1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Лунная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14:paraId="5A458EC3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Шаинский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Вместе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шагать</w:t>
      </w:r>
    </w:p>
    <w:p w14:paraId="3982AAB4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Оливадотти</w:t>
      </w:r>
      <w:r>
        <w:rPr>
          <w:rFonts w:ascii="Times New Roman" w:hAnsi="Times New Roman" w:cs="Times New Roman"/>
        </w:rPr>
        <w:tab/>
        <w:t>Концертный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64DB8964" w14:textId="77777777" w:rsidR="00D410A9" w:rsidRDefault="00D410A9">
      <w:pPr>
        <w:pStyle w:val="a3"/>
        <w:numPr>
          <w:ilvl w:val="0"/>
          <w:numId w:val="8"/>
        </w:numPr>
        <w:tabs>
          <w:tab w:val="left" w:pos="1402"/>
          <w:tab w:val="left" w:pos="4221"/>
        </w:tabs>
        <w:spacing w:line="480" w:lineRule="auto"/>
        <w:ind w:left="5222"/>
        <w:rPr>
          <w:rFonts w:cs="Times New Roman"/>
        </w:rPr>
      </w:pPr>
      <w:r>
        <w:rPr>
          <w:rFonts w:ascii="Times New Roman" w:hAnsi="Times New Roman" w:cs="Times New Roman"/>
        </w:rPr>
        <w:t>Уолтерс</w:t>
      </w:r>
      <w:r>
        <w:rPr>
          <w:rFonts w:ascii="Times New Roman" w:hAnsi="Times New Roman" w:cs="Times New Roman"/>
        </w:rPr>
        <w:tab/>
        <w:t>Одинокая дорога. Негритянская народная песня</w:t>
      </w:r>
    </w:p>
    <w:p w14:paraId="55329E8A" w14:textId="77777777" w:rsidR="00D410A9" w:rsidRDefault="00D410A9">
      <w:pPr>
        <w:pStyle w:val="a3"/>
        <w:tabs>
          <w:tab w:val="left" w:pos="1402"/>
          <w:tab w:val="left" w:pos="4221"/>
        </w:tabs>
        <w:spacing w:line="480" w:lineRule="auto"/>
        <w:ind w:left="4861" w:firstLine="0"/>
        <w:rPr>
          <w:rFonts w:cs="Times New Roman"/>
        </w:rPr>
      </w:pP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u w:val="single"/>
        </w:rPr>
        <w:t>II.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средней сложности</w:t>
      </w:r>
    </w:p>
    <w:p w14:paraId="11F8EC7A" w14:textId="77777777" w:rsidR="00D410A9" w:rsidRDefault="00D410A9">
      <w:pPr>
        <w:pStyle w:val="cef1edeee2edeee9f2e5eaf1f2"/>
        <w:tabs>
          <w:tab w:val="left" w:pos="2934"/>
        </w:tabs>
        <w:spacing w:before="90" w:after="0"/>
        <w:ind w:left="4382" w:right="4670"/>
        <w:rPr>
          <w:rFonts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1. </w:t>
      </w:r>
      <w:r>
        <w:rPr>
          <w:rFonts w:ascii="Times New Roman" w:hAnsi="Times New Roman" w:cs="Times New Roman"/>
        </w:rPr>
        <w:t>Глинка М.                             Патриотическая песнь</w:t>
      </w:r>
    </w:p>
    <w:p w14:paraId="1594BDB8" w14:textId="77777777" w:rsidR="00D410A9" w:rsidRDefault="00D410A9">
      <w:pPr>
        <w:pStyle w:val="cef1edeee2edeee9f2e5eaf1f2"/>
        <w:tabs>
          <w:tab w:val="left" w:pos="2934"/>
        </w:tabs>
        <w:spacing w:before="90" w:after="0"/>
        <w:ind w:left="4382" w:right="467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2. Глинка М.                              Марш Черномора</w:t>
      </w:r>
    </w:p>
    <w:p w14:paraId="063EF491" w14:textId="77777777" w:rsidR="00D410A9" w:rsidRDefault="00D410A9">
      <w:pPr>
        <w:pStyle w:val="cef1edeee2edeee9f2e5eaf1f2"/>
        <w:tabs>
          <w:tab w:val="left" w:pos="2934"/>
        </w:tabs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3. Артур ван Кабек                   Визит к Джорджу Гершвину</w:t>
      </w:r>
    </w:p>
    <w:p w14:paraId="38392569" w14:textId="77777777" w:rsidR="00D410A9" w:rsidRDefault="00D410A9">
      <w:pPr>
        <w:pStyle w:val="cef1edeee2edeee9f2e5eaf1f2"/>
        <w:tabs>
          <w:tab w:val="left" w:pos="2934"/>
        </w:tabs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4. Шульруфер С.                       Любимые мелодии кино Андрея Петрова</w:t>
      </w:r>
    </w:p>
    <w:p w14:paraId="035CF29B" w14:textId="77777777" w:rsidR="00D410A9" w:rsidRDefault="00D410A9">
      <w:pPr>
        <w:pStyle w:val="cef1edeee2edeee9f2e5eaf1f2"/>
        <w:tabs>
          <w:tab w:val="left" w:pos="2934"/>
        </w:tabs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5. Иванов В.                              Динозаврик на самоизоляции</w:t>
      </w:r>
    </w:p>
    <w:p w14:paraId="1FD3E666" w14:textId="77777777" w:rsidR="00D410A9" w:rsidRDefault="00D410A9">
      <w:pPr>
        <w:pStyle w:val="cef1edeee2edeee9f2e5eaf1f2"/>
        <w:tabs>
          <w:tab w:val="left" w:pos="2934"/>
        </w:tabs>
        <w:spacing w:before="1" w:after="0"/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6. Джоплин С.                           Энтертайнер</w:t>
      </w:r>
    </w:p>
    <w:p w14:paraId="1F3A927A" w14:textId="77777777" w:rsidR="00D410A9" w:rsidRDefault="00D410A9">
      <w:pPr>
        <w:pStyle w:val="cef1edeee2edeee9f2e5eaf1f2"/>
        <w:tabs>
          <w:tab w:val="left" w:pos="2934"/>
        </w:tabs>
        <w:spacing w:before="3" w:after="0" w:line="232" w:lineRule="auto"/>
        <w:ind w:left="4383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7. Рахманинов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ab/>
        <w:t xml:space="preserve">            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2512075F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3FB19211" w14:textId="77777777" w:rsidR="00D410A9" w:rsidRDefault="00D410A9">
      <w:pPr>
        <w:pStyle w:val="cef1edeee2edeee9f2e5eaf1f2"/>
        <w:ind w:left="149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III.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Сложные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произведения</w:t>
      </w:r>
    </w:p>
    <w:p w14:paraId="1A3D65C1" w14:textId="77777777"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sz w:val="16"/>
        </w:rPr>
      </w:pPr>
    </w:p>
    <w:p w14:paraId="40754CD8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spacing w:before="90"/>
        <w:ind w:left="2342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Вальс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14:paraId="6F11C8FE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929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«Дети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капитана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Гранта»</w:t>
      </w:r>
    </w:p>
    <w:p w14:paraId="18589FE7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«Укрощение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огня»</w:t>
      </w:r>
    </w:p>
    <w:p w14:paraId="1AFB1C7D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«Пламя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Парижа»</w:t>
      </w:r>
    </w:p>
    <w:p w14:paraId="2E80AA66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саблями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«Гаянэ»</w:t>
      </w:r>
    </w:p>
    <w:p w14:paraId="1915CD5E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«Аида»</w:t>
      </w:r>
    </w:p>
    <w:p w14:paraId="74745F78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spacing w:before="1"/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2F7F7402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ab/>
        <w:t>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47923C7B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Неаполитанская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502706A9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Арбан</w:t>
      </w:r>
      <w:r>
        <w:rPr>
          <w:rFonts w:ascii="Times New Roman" w:hAnsi="Times New Roman" w:cs="Times New Roman"/>
        </w:rPr>
        <w:tab/>
        <w:t>Венецианский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карнавал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04376248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ab/>
        <w:t>Полет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шмеля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5BC21250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96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Купревич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Элегия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ф-но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3F455CB5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50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Вахутинского</w:t>
      </w:r>
      <w:r>
        <w:rPr>
          <w:rFonts w:ascii="Times New Roman" w:hAnsi="Times New Roman" w:cs="Times New Roman"/>
        </w:rPr>
        <w:tab/>
        <w:t>Молдавская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«Жаворонок»</w:t>
      </w:r>
    </w:p>
    <w:p w14:paraId="630256D5" w14:textId="77777777" w:rsidR="00D410A9" w:rsidRDefault="00D410A9">
      <w:pPr>
        <w:pStyle w:val="cef1edeee2edeee9f2e5eaf1f2"/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6BCA035E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Орделовскиса</w:t>
      </w:r>
      <w:r>
        <w:rPr>
          <w:rFonts w:ascii="Times New Roman" w:hAnsi="Times New Roman" w:cs="Times New Roman"/>
        </w:rPr>
        <w:tab/>
        <w:t>Полька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«дедушка»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для 3-х кларнетов</w:t>
      </w:r>
    </w:p>
    <w:p w14:paraId="3FF00CC2" w14:textId="77777777" w:rsidR="00D410A9" w:rsidRDefault="00D410A9">
      <w:pPr>
        <w:pStyle w:val="cef1edeee2edeee9f2e5eaf1f2"/>
        <w:ind w:left="4281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77263F9F" w14:textId="77777777" w:rsidR="00D410A9" w:rsidRDefault="00D410A9">
      <w:pPr>
        <w:pStyle w:val="a3"/>
        <w:numPr>
          <w:ilvl w:val="0"/>
          <w:numId w:val="10"/>
        </w:numPr>
        <w:tabs>
          <w:tab w:val="left" w:pos="1402"/>
          <w:tab w:val="left" w:pos="4295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Оякяэр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Веселая полька для тромбона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1163AC1A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37CE264E" w14:textId="77777777" w:rsidR="00D410A9" w:rsidRDefault="00D410A9">
      <w:pPr>
        <w:pStyle w:val="cef1edeee2edeee9f2e5eaf1f2"/>
        <w:ind w:left="3933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Аккомпанементы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вокалистам</w:t>
      </w:r>
    </w:p>
    <w:p w14:paraId="7AA05566" w14:textId="77777777"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Новиков</w:t>
      </w:r>
      <w:r>
        <w:rPr>
          <w:rFonts w:ascii="Times New Roman" w:hAnsi="Times New Roman" w:cs="Times New Roman"/>
        </w:rPr>
        <w:tab/>
        <w:t>Дороги</w:t>
      </w:r>
    </w:p>
    <w:p w14:paraId="73F92CCD" w14:textId="77777777"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Блантер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прифронтовом</w:t>
      </w:r>
    </w:p>
    <w:p w14:paraId="3938B354" w14:textId="77777777"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Фиготин</w:t>
      </w:r>
      <w:r>
        <w:rPr>
          <w:rFonts w:ascii="Times New Roman" w:hAnsi="Times New Roman" w:cs="Times New Roman"/>
        </w:rPr>
        <w:tab/>
        <w:t>Дирижеры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военные</w:t>
      </w:r>
    </w:p>
    <w:p w14:paraId="4F4464EC" w14:textId="77777777" w:rsidR="00D410A9" w:rsidRDefault="00D410A9">
      <w:pPr>
        <w:pStyle w:val="a3"/>
        <w:numPr>
          <w:ilvl w:val="0"/>
          <w:numId w:val="11"/>
        </w:numPr>
        <w:tabs>
          <w:tab w:val="left" w:pos="1402"/>
          <w:tab w:val="left" w:pos="4221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Чижевский</w:t>
      </w:r>
      <w:r>
        <w:rPr>
          <w:rFonts w:ascii="Times New Roman" w:hAnsi="Times New Roman" w:cs="Times New Roman"/>
        </w:rPr>
        <w:tab/>
        <w:t>Был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солдат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войне</w:t>
      </w:r>
    </w:p>
    <w:p w14:paraId="0DE08F8C" w14:textId="77777777"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7AEFB137" w14:textId="77777777" w:rsidR="00D410A9" w:rsidRDefault="00D410A9">
      <w:pPr>
        <w:pStyle w:val="cef1edeee2edeee9f2e5eaf1f2"/>
        <w:ind w:left="3470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Концертно-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прикладные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произведения</w:t>
      </w:r>
    </w:p>
    <w:p w14:paraId="586E967F" w14:textId="77777777"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Торжественные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фанфары</w:t>
      </w:r>
    </w:p>
    <w:p w14:paraId="2590685F" w14:textId="77777777"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Туш</w:t>
      </w:r>
    </w:p>
    <w:p w14:paraId="3000BD02" w14:textId="77777777"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Спортивный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275FCDEB" w14:textId="77777777"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</w:p>
    <w:p w14:paraId="216B8232" w14:textId="77777777" w:rsidR="00D410A9" w:rsidRDefault="00D410A9">
      <w:pPr>
        <w:pStyle w:val="a3"/>
        <w:numPr>
          <w:ilvl w:val="0"/>
          <w:numId w:val="12"/>
        </w:numPr>
        <w:tabs>
          <w:tab w:val="left" w:pos="1402"/>
        </w:tabs>
        <w:ind w:left="2342"/>
        <w:rPr>
          <w:rFonts w:cs="Times New Roman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молодежные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песни</w:t>
      </w:r>
    </w:p>
    <w:p w14:paraId="346E7921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0D29ACFA" w14:textId="77777777" w:rsidR="00D410A9" w:rsidRDefault="00D410A9">
      <w:pPr>
        <w:pStyle w:val="cef1edeee2edeee9f2e5eaf1f2"/>
        <w:ind w:left="680" w:right="4296" w:firstLine="3375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Коллективные упражнения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</w:t>
      </w:r>
    </w:p>
    <w:p w14:paraId="12DD98F6" w14:textId="77777777"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5A41DA4D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2B609A02" w14:textId="77777777" w:rsidR="00D410A9" w:rsidRDefault="00D410A9">
      <w:pPr>
        <w:pStyle w:val="cef1edeee2edeee9f2e5eaf1f2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340116FE" w14:textId="77777777" w:rsidR="00D410A9" w:rsidRDefault="00D410A9">
      <w:pPr>
        <w:pStyle w:val="cef1edeee2edeee9f2e5eaf1f2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Начальный курс игры в духовом оркестре. Киев. 1977, вып.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14:paraId="28DBE711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173C3405" w14:textId="77777777" w:rsidR="00D410A9" w:rsidRDefault="00D410A9">
      <w:pPr>
        <w:pStyle w:val="cef1edeee2edeee9f2e5eaf1f2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Глодзински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14:paraId="7BA46A2C" w14:textId="77777777"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6D8A0953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394B25B" w14:textId="77777777" w:rsidR="00D410A9" w:rsidRDefault="00D410A9">
      <w:pPr>
        <w:pStyle w:val="c7e0e3eeebeee2eeea7"/>
        <w:numPr>
          <w:ilvl w:val="0"/>
          <w:numId w:val="1"/>
        </w:numPr>
        <w:ind w:left="149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14:paraId="5A8B3AFA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14:paraId="2A627492" w14:textId="77777777" w:rsidR="00D410A9" w:rsidRDefault="00D410A9">
      <w:pPr>
        <w:pStyle w:val="cef1edeee2edeee9f2e5eaf1f2"/>
        <w:spacing w:before="1" w:after="0"/>
        <w:ind w:left="680" w:right="92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Годовая 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ДМШ должна соответствовать возможностям оркестра,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быть интересной и разнообразной, включать произведения композиторов разных эпох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стилей. Обычно программа 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 из концертных оркестровых пьес, концертно-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 произведений, легких пьес для чтения нот с листа, коллективных упражнений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14:paraId="1E1EC029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годовую программу могут включаться произведения различной сложности. 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 и др.)</w:t>
      </w:r>
    </w:p>
    <w:p w14:paraId="1CBEA470" w14:textId="77777777"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Программа каждого нового учебного года должна обновляться не менее чем на 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 Это необходимо для того, чтобы дети, занимаясь в оркестре 5 лет, познакомились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возможно большим количеством произведений. Повторение некоторых произведений 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 прошлых лет позволяет поддерживать концертную готовность оркестра на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 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58B7115C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0221EADD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6A3BDE19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15C45FAC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2996F3E5" w14:textId="77777777" w:rsidR="00D410A9" w:rsidRDefault="00D410A9">
      <w:pPr>
        <w:pStyle w:val="c7e0e3eeebeee2eeea7"/>
        <w:numPr>
          <w:ilvl w:val="0"/>
          <w:numId w:val="1"/>
        </w:numPr>
        <w:spacing w:before="197"/>
        <w:ind w:left="145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РАБОТА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ПАРТИТУРОЙ</w:t>
      </w:r>
    </w:p>
    <w:p w14:paraId="1F176AB1" w14:textId="77777777" w:rsidR="00D410A9" w:rsidRDefault="00D410A9">
      <w:pPr>
        <w:spacing w:line="274" w:lineRule="exact"/>
        <w:ind w:left="145" w:right="404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2"/>
        </w:rPr>
        <w:t xml:space="preserve"> </w:t>
      </w:r>
      <w:r>
        <w:rPr>
          <w:rFonts w:ascii="Times New Roman" w:hAnsi="Times New Roman" w:cs="Times New Roman"/>
          <w:b/>
        </w:rPr>
        <w:t>ПЛАНИРОВАНИЕ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РЕПЕТИЦИОННОГО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ПРОЦЕССА</w:t>
      </w:r>
    </w:p>
    <w:p w14:paraId="6064BB40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посвящать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звука, исполнительским дыханием, единообразием штрихов и артикуляции, а также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согласованностью, звуковым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фразировкой.</w:t>
      </w:r>
    </w:p>
    <w:p w14:paraId="137073E0" w14:textId="77777777" w:rsidR="00D410A9" w:rsidRDefault="00D410A9">
      <w:pPr>
        <w:pStyle w:val="cef1edeee2edeee9f2e5eaf1f2"/>
        <w:ind w:left="680" w:right="94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5C1A01E2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партитурой сочинения и уяснение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формированию собственной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концепции.</w:t>
      </w:r>
    </w:p>
    <w:p w14:paraId="6CC72D11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намечается план репетиционной работы. Определяются продолжительность и 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генеральной.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групп.</w:t>
      </w:r>
    </w:p>
    <w:p w14:paraId="3018C995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предназначены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 На таких 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уточняется дирижерская интерпретация, выучиваются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партии.</w:t>
      </w:r>
    </w:p>
    <w:p w14:paraId="41FA1BE4" w14:textId="77777777"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проникновения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замысел.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проигрывается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остановок.</w:t>
      </w:r>
    </w:p>
    <w:p w14:paraId="330CCD99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Генеральная репетиция нужна, как правило, для корректировки звучания оркестра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 акустических условиях исполнения и восприятия музыкальных 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 задачи для каждой репетиции определяются дирижером в зависимости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иного коллектива.</w:t>
      </w:r>
    </w:p>
    <w:p w14:paraId="0D384346" w14:textId="77777777" w:rsidR="00D410A9" w:rsidRDefault="00D410A9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42797BFE" w14:textId="77777777" w:rsidR="00D410A9" w:rsidRDefault="00D410A9">
      <w:pPr>
        <w:pStyle w:val="c7e0e3eeebeee2eeea7"/>
        <w:numPr>
          <w:ilvl w:val="0"/>
          <w:numId w:val="1"/>
        </w:numPr>
        <w:spacing w:before="1"/>
        <w:ind w:left="144" w:right="404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ПРЕДВАРИТЕЛЬНАЯ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НАСТРОЙКА.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РАЗЫГРЫВАНИЕ.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ДЫХАНИЕ.</w:t>
      </w:r>
    </w:p>
    <w:p w14:paraId="49969584" w14:textId="77777777" w:rsidR="00D410A9" w:rsidRDefault="00D410A9">
      <w:pPr>
        <w:pStyle w:val="c7e0e3eeebeee2eeea7"/>
        <w:numPr>
          <w:ilvl w:val="0"/>
          <w:numId w:val="1"/>
        </w:numPr>
        <w:spacing w:before="1"/>
        <w:ind w:left="144" w:right="404"/>
        <w:jc w:val="center"/>
        <w:rPr>
          <w:rFonts w:cs="Times New Roman"/>
          <w:bCs w:val="0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14:paraId="30F2C56A" w14:textId="77777777" w:rsidR="00D410A9" w:rsidRDefault="00D410A9">
      <w:pPr>
        <w:pStyle w:val="cef1edeee2edeee9f2e5eaf1f2"/>
        <w:spacing w:before="63" w:after="0"/>
        <w:ind w:left="680" w:right="94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Чаще всего для предварительной настройки выбирается самый низкий инструмент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си-бемоль второй октавы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настраиваются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остальные.</w:t>
      </w:r>
    </w:p>
    <w:p w14:paraId="6C8C52E4" w14:textId="77777777" w:rsidR="00D410A9" w:rsidRDefault="00D410A9">
      <w:pPr>
        <w:pStyle w:val="cef1edeee2edeee9f2e5eaf1f2"/>
        <w:ind w:left="680" w:right="94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Этот прием не является наиболее целесообразным, поскольку приходится понижать строй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 оркестра, что в свою очередь приводит к нарушению строя многих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нижнем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5E54D76F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выстроенный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камертону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инструмент—баян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рояль</w:t>
      </w:r>
    </w:p>
    <w:p w14:paraId="77D998A9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Предварительная настройка оркестра начинается с приведения всех инструментов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чистому унисону, от которого настраиваются октавы, затем квинты, снова октавы и квинты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 далее.</w:t>
      </w:r>
    </w:p>
    <w:p w14:paraId="71C27557" w14:textId="77777777" w:rsidR="00D410A9" w:rsidRDefault="00D410A9">
      <w:pPr>
        <w:pStyle w:val="cef1edeee2edeee9f2e5eaf1f2"/>
        <w:spacing w:line="274" w:lineRule="exact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начинаться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разыгрывания.</w:t>
      </w:r>
    </w:p>
    <w:p w14:paraId="4C1C84D0" w14:textId="77777777" w:rsidR="00D410A9" w:rsidRDefault="00D410A9">
      <w:pPr>
        <w:pStyle w:val="cef1edeee2edeee9f2e5eaf1f2"/>
        <w:ind w:left="680" w:right="93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Система упражнений для разыгрывания включает в себя мажорные и минорные гаммы,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арпеджио,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и, наконец, мелодии.</w:t>
      </w:r>
    </w:p>
    <w:p w14:paraId="7D20034A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кадансов.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Аккордово-гармоническая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 развитию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гармонического интонирования.</w:t>
      </w:r>
    </w:p>
    <w:p w14:paraId="502B2505" w14:textId="77777777" w:rsidR="00D410A9" w:rsidRDefault="00D410A9">
      <w:pPr>
        <w:pStyle w:val="cef1edeee2edeee9f2e5eaf1f2"/>
        <w:spacing w:before="1" w:after="0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Разыгрывание часто заканчивают исполнением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 знакомого музыкантам произведения в замедленном темпе. При этом уточняют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звуковысотный 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</w:p>
    <w:p w14:paraId="22380377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настройку и разыгрывание отводится не менее 15 минут перед началом репетиции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выступления.</w:t>
      </w:r>
    </w:p>
    <w:p w14:paraId="59E9AD1E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Непременным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эмоциональный оттенок звукам.</w:t>
      </w:r>
    </w:p>
    <w:p w14:paraId="74A33D46" w14:textId="77777777"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Решая эту задачу, дирижер определяет единый вид атакировки, игровую позицию,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вибрато,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прекращения звука. Естественная, в меру свободная и плотная, ровная и экономная подача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тембровые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35729D6B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партии, оркестровой группы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целом.</w:t>
      </w:r>
    </w:p>
    <w:p w14:paraId="090DD66F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2E81B84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3937"/>
        </w:tabs>
        <w:ind w:left="4156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14:paraId="4D7483D3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09F20CA6" w14:textId="77777777"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разным характером начала звуков, их ведением, окончанием и соединением между собой.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называются штрихами.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Основными штрихами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14:paraId="25DBEB5D" w14:textId="77777777"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Detache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 выдержанное и плотное, окончание открытое (без участия языка), 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звуку.</w:t>
      </w:r>
    </w:p>
    <w:p w14:paraId="00E104F6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Legato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звук.</w:t>
      </w:r>
    </w:p>
    <w:p w14:paraId="5388115B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Staccato — короткое, отрывистое звукоизвлечение. Здесь атака может быть твердой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мягкой, ведение 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 примерно наполовину 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длительности, 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 соединяются через паузу.</w:t>
      </w:r>
    </w:p>
    <w:p w14:paraId="260EAE8C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Marcato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твердое,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пауз.</w:t>
      </w:r>
    </w:p>
    <w:p w14:paraId="1C4AF1AD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Nonlegato — мягкое, раздельное звукоизвлечение. Attacca мягкая, ведение 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звуков через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паузу.</w:t>
      </w:r>
    </w:p>
    <w:p w14:paraId="022631E6" w14:textId="77777777" w:rsidR="00D410A9" w:rsidRDefault="00D410A9">
      <w:pPr>
        <w:pStyle w:val="cef1edeee2edeee9f2e5eaf1f2"/>
        <w:ind w:left="680" w:right="94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звуков,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входят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 понятие артикуляция. Однако определяющим в этом понятии является прием расчленения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14:paraId="0E54F2F0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Именно от овладения различными степенями раздельного и связного 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 артикуляции.</w:t>
      </w:r>
    </w:p>
    <w:p w14:paraId="6BF8A55F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14:paraId="3CED2998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3937"/>
        </w:tabs>
        <w:spacing w:before="68"/>
        <w:ind w:hanging="40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14:paraId="71617E43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4435CC92" w14:textId="77777777"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исполнительской практике бытуют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устойчивые относительные градации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(ррр, рр,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р, mр, mf, f, ff, fff), их различные чередования, внезапные и контрастные сопоставления,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(crescendo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diminuendo).</w:t>
      </w:r>
    </w:p>
    <w:p w14:paraId="5EF5DD2C" w14:textId="77777777" w:rsidR="00D410A9" w:rsidRDefault="00D410A9">
      <w:pPr>
        <w:pStyle w:val="cef1edeee2edeee9f2e5eaf1f2"/>
        <w:spacing w:before="1" w:after="0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сопоставляться.</w:t>
      </w:r>
    </w:p>
    <w:p w14:paraId="1932BC8D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духовом оркестре нередко ррр и рр звучат тускло и аморфно, а ff и fff крикливо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утрачивается интонационная точность. Во избежание этого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звуковедении,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4A781F59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Любая динамическая градация имеет множество динамических оттенков, 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14:paraId="7D578706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нарастаний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спадов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 группе.</w:t>
      </w:r>
    </w:p>
    <w:p w14:paraId="21E3EE63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403D1386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784"/>
        </w:tabs>
        <w:ind w:left="4783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 МЕТР</w:t>
      </w:r>
    </w:p>
    <w:p w14:paraId="0222C111" w14:textId="77777777" w:rsidR="00D410A9" w:rsidRDefault="00D410A9">
      <w:pPr>
        <w:pStyle w:val="cef1edeee2edeee9f2e5eaf1f2"/>
        <w:spacing w:before="2" w:after="0"/>
        <w:rPr>
          <w:rFonts w:ascii="Times New Roman" w:hAnsi="Times New Roman" w:cs="Times New Roman"/>
          <w:b/>
        </w:rPr>
      </w:pPr>
    </w:p>
    <w:p w14:paraId="0A55644C" w14:textId="77777777" w:rsidR="00D410A9" w:rsidRDefault="00D410A9">
      <w:pPr>
        <w:pStyle w:val="cef1edeee2edeee9f2e5eaf1f2"/>
        <w:spacing w:before="1" w:after="0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 и метр создают внутреннюю пульсацию и временное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 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 характер.</w:t>
      </w:r>
    </w:p>
    <w:p w14:paraId="08F57728" w14:textId="77777777"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Существует бесчисленное множество ритмов, и каждый из них по-своему индивидуален.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Эту особенность следует иметь в виду в процессе репетиции и добиваться необходимого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 штрихов, артикуляции 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динамики.</w:t>
      </w:r>
    </w:p>
    <w:p w14:paraId="4BE8DED6" w14:textId="77777777" w:rsidR="00D410A9" w:rsidRDefault="00D410A9">
      <w:pPr>
        <w:pStyle w:val="cef1edeee2edeee9f2e5eaf1f2"/>
        <w:ind w:left="680" w:right="94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Важно, чтобы длительность каждого звука, его начало и окончание 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ясными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внятными,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— полной продолжительности.</w:t>
      </w:r>
    </w:p>
    <w:p w14:paraId="3FB993DC" w14:textId="77777777" w:rsidR="00D410A9" w:rsidRDefault="00D410A9">
      <w:pPr>
        <w:pStyle w:val="cef1edeee2edeee9f2e5eaf1f2"/>
        <w:ind w:left="680" w:right="9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 выработки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чувства ритма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 полезно 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 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градациях.</w:t>
      </w:r>
    </w:p>
    <w:p w14:paraId="4D6A22E2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BC90846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3965"/>
        </w:tabs>
        <w:ind w:left="3965" w:hanging="293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14:paraId="6A4F4CE7" w14:textId="77777777"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7F463446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музыкальное произведение отличается своим, присущим ему 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строем. Понять его сущность, а затем воплотить в звучании оркестра — важнейшее условие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раскрытия художественного образа.</w:t>
      </w:r>
    </w:p>
    <w:p w14:paraId="43505305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повторяться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мелодиями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(полифония)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 (гомофония).</w:t>
      </w:r>
    </w:p>
    <w:p w14:paraId="7B8DCEBD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 внутренней организации мелодии: мелодическое зерно, развитие, 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кульминаций,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окончания; тесситура, диапазон и регистр, тембр и динамика; темп, артикуляция и штрихи;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метроритмическая основа.</w:t>
      </w:r>
    </w:p>
    <w:p w14:paraId="0A412665" w14:textId="77777777"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 его художественного образа и формированию содержания. Вместе с тем, в 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 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14:paraId="006A9C61" w14:textId="77777777"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 таким построениям относится фраза. В ней начало, развитие и окончание объединены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</w:p>
    <w:p w14:paraId="14FDE4BF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предложения, которое,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свою очередь,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вливается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Этот процесс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объединения</w:t>
      </w:r>
    </w:p>
    <w:p w14:paraId="6B3D2D01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малых построений в более крупные в конечном итоге завершается образованием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14:paraId="24F47EDB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2B3609D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899"/>
        </w:tabs>
        <w:ind w:left="4898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ГАРМОНИЯ.</w:t>
      </w:r>
    </w:p>
    <w:p w14:paraId="468E44B2" w14:textId="77777777"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5AEE3C73" w14:textId="77777777" w:rsidR="00D410A9" w:rsidRDefault="00D410A9">
      <w:pPr>
        <w:pStyle w:val="cef1edeee2edeee9f2e5eaf1f2"/>
        <w:ind w:left="680" w:right="935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положения в ладу каждый из них обладает функциональным значением (Т,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S, D и т. д.). Отсюда создаются ладофункциональные отношения, где важнейшую 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(разрешение).</w:t>
      </w:r>
    </w:p>
    <w:p w14:paraId="0091F52D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основе ладофункциональных отношений, тембровой организации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 и динамических особенностей музыкального произведения проявляются 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 гармонии. Это своеобразный сопутствующий звучанию поток света и теней, цвета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14:paraId="7A777A50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 оттенки гармонии. Но они проявляются лишь тогда, когда каждый аккорд звучит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 присущими ему обертонами на основе точного звуковысотного положения и 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тяготения.</w:t>
      </w:r>
    </w:p>
    <w:p w14:paraId="549C4D64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0B51E427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510"/>
        </w:tabs>
        <w:ind w:left="4509" w:hanging="48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БАЛАНС</w:t>
      </w:r>
    </w:p>
    <w:p w14:paraId="5FAA5215" w14:textId="77777777"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241BC606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Объемно-пространственное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фона, 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баланса.</w:t>
      </w:r>
    </w:p>
    <w:p w14:paraId="58889837" w14:textId="77777777" w:rsidR="00D410A9" w:rsidRDefault="00D410A9">
      <w:pPr>
        <w:pStyle w:val="cef1edeee2edeee9f2e5eaf1f2"/>
        <w:ind w:left="680" w:right="94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Когда мелодический голос звучит ярче других и более выпукло, он становится рельефом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бы 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плане.</w:t>
      </w:r>
    </w:p>
    <w:p w14:paraId="0B444D20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голоса.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тише,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планы.</w:t>
      </w:r>
    </w:p>
    <w:p w14:paraId="564F819E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Рельеф и фон могут контрастировать в различной степени. При их сближении рельеф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сглаживается,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пользу.</w:t>
      </w:r>
    </w:p>
    <w:p w14:paraId="432C5EB1" w14:textId="77777777" w:rsidR="00D410A9" w:rsidRDefault="00D410A9">
      <w:pPr>
        <w:pStyle w:val="cef1edeee2edeee9f2e5eaf1f2"/>
        <w:ind w:left="680" w:right="93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Объемное звучание оркестра возникает тогда, когда оркестровые голоса сбалансированы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звукоизвлечения.</w:t>
      </w:r>
    </w:p>
    <w:p w14:paraId="18399368" w14:textId="77777777"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 необходимо находить наиболее выразительное соотношение всех голосов,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горизонтали.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слиянию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согласованности.</w:t>
      </w:r>
    </w:p>
    <w:p w14:paraId="73D8ADDB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5A92A9C9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3238"/>
        </w:tabs>
        <w:ind w:left="3237" w:hanging="575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14:paraId="47886E58" w14:textId="77777777"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57FDF624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Основными типами фактуры являются: полифонический, гомофонный, аккордовый,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монодический.</w:t>
      </w:r>
    </w:p>
    <w:p w14:paraId="44D8AA8E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Полифонический тип образуется из одновременного сочетания и развития двух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самостоятельных голосов. При исполнении полифонического типа фактуры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выразительным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каждого голоса.</w:t>
      </w:r>
    </w:p>
    <w:p w14:paraId="4713DD81" w14:textId="77777777" w:rsidR="00D410A9" w:rsidRDefault="00D410A9">
      <w:pPr>
        <w:pStyle w:val="cef1edeee2edeee9f2e5eaf1f2"/>
        <w:spacing w:before="1" w:after="0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Гомофонный тип фактуры отличается наличием в одном из голосов 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фоне остальных, выполняющих 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 (аккомпанемента).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 носит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доминирующий характер.</w:t>
      </w:r>
    </w:p>
    <w:p w14:paraId="6025887C" w14:textId="77777777" w:rsidR="00D410A9" w:rsidRDefault="00D410A9">
      <w:pPr>
        <w:pStyle w:val="cef1edeee2edeee9f2e5eaf1f2"/>
        <w:ind w:left="138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голосов.</w:t>
      </w:r>
    </w:p>
    <w:p w14:paraId="1AF1E919" w14:textId="77777777" w:rsidR="00D410A9" w:rsidRDefault="00D410A9">
      <w:pPr>
        <w:pStyle w:val="cef1edeee2edeee9f2e5eaf1f2"/>
        <w:ind w:left="6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Верхний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преобладанием.</w:t>
      </w:r>
    </w:p>
    <w:p w14:paraId="4D8814B6" w14:textId="77777777"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излагается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 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788F5F88" w14:textId="77777777" w:rsidR="00D410A9" w:rsidRDefault="00D410A9">
      <w:pPr>
        <w:pStyle w:val="cef1edeee2edeee9f2e5eaf1f2"/>
        <w:ind w:left="680" w:right="93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типы или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элементы.</w:t>
      </w:r>
    </w:p>
    <w:p w14:paraId="2F50E74F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множества тембров, их способность трансформироваться и организовываться в зависимости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 художественной задачи. Поэтому весьма важно добиться того, чтобы каждый тембр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 был ясным и эстетически полноценным, а однородные в тембровом отношении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 звучали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слитно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колоритно.</w:t>
      </w:r>
    </w:p>
    <w:p w14:paraId="4DC681C3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  <w:sectPr w:rsidR="00D410A9">
          <w:pgSz w:w="11906" w:h="16850"/>
          <w:pgMar w:top="780" w:right="240" w:bottom="280" w:left="500" w:header="720" w:footer="720" w:gutter="0"/>
          <w:cols w:space="720"/>
          <w:formProt w:val="0"/>
          <w:noEndnote/>
        </w:sectPr>
      </w:pPr>
    </w:p>
    <w:p w14:paraId="536CFB4B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930"/>
        </w:tabs>
        <w:spacing w:before="68"/>
        <w:ind w:left="4929" w:hanging="387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АНСАМБЛЬ</w:t>
      </w:r>
    </w:p>
    <w:p w14:paraId="16F143D7" w14:textId="77777777" w:rsidR="00D410A9" w:rsidRDefault="00D410A9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40C44F8B" w14:textId="77777777" w:rsidR="00D410A9" w:rsidRDefault="00D410A9">
      <w:pPr>
        <w:pStyle w:val="cef1edeee2edeee9f2e5eaf1f2"/>
        <w:spacing w:before="1" w:after="0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Ансамбль — максимальная согласованность музыкально-исполнительских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 их художественно оправданное соотношение и единство в процессе игры.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Важнейшими объектами репетиции в достижении хорошего ансамбля являются: 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интонирования, синхронность и сбалансированность звучания по вертикали и горизонтали,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 метроритма, а также уравновешенность динамики, выразительность фразировки,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фона.</w:t>
      </w:r>
    </w:p>
    <w:p w14:paraId="462C696D" w14:textId="77777777" w:rsidR="00D410A9" w:rsidRDefault="00D410A9">
      <w:pPr>
        <w:pStyle w:val="cef1edeee2edeee9f2e5eaf1f2"/>
        <w:ind w:left="680" w:right="932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Работа над ансамблем предполагает достижение единого понимания и воплощения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содержания музыки.</w:t>
      </w:r>
    </w:p>
    <w:p w14:paraId="30D563F3" w14:textId="77777777" w:rsidR="00D410A9" w:rsidRDefault="00D410A9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05682398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479"/>
        </w:tabs>
        <w:spacing w:before="1"/>
        <w:ind w:left="4478" w:hanging="294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14:paraId="072A282F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77543BC2" w14:textId="77777777" w:rsidR="00D410A9" w:rsidRDefault="00D410A9">
      <w:pPr>
        <w:pStyle w:val="cef1edeee2edeee9f2e5eaf1f2"/>
        <w:ind w:left="680" w:right="940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 темпа. Слишком медленный темп, по сравнению с авторским, нередко 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14:paraId="75857384" w14:textId="77777777" w:rsidR="00D410A9" w:rsidRDefault="00D410A9">
      <w:pPr>
        <w:pStyle w:val="cef1edeee2edeee9f2e5eaf1f2"/>
        <w:spacing w:before="1" w:after="0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Наряду с внезапной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применяются небольшие ускорения или замедления. Такие едва заметные отклонения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установленного темпа и метра, подчиненные целям художественной 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агогике.</w:t>
      </w:r>
    </w:p>
    <w:p w14:paraId="1BAD7A7A" w14:textId="77777777" w:rsidR="00D410A9" w:rsidRDefault="00D410A9">
      <w:pPr>
        <w:pStyle w:val="cef1edeee2edeee9f2e5eaf1f2"/>
        <w:ind w:left="680" w:right="937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Темпы бывают постоянные, постепенно изменяющиеся и внезапно изменяющиеся.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Внутри постоянных темпов часто встречаются темпы, относящиеся также к агогическим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оттенкам, например, ritardando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accelerando. 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обозначаться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целесообразностью.</w:t>
      </w:r>
    </w:p>
    <w:p w14:paraId="694066F8" w14:textId="77777777" w:rsidR="00D410A9" w:rsidRDefault="00D410A9">
      <w:pPr>
        <w:pStyle w:val="cef1edeee2edeee9f2e5eaf1f2"/>
        <w:ind w:left="680" w:right="94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нарушению ансамбля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оркестре.</w:t>
      </w:r>
    </w:p>
    <w:p w14:paraId="66BB3153" w14:textId="77777777" w:rsidR="00D410A9" w:rsidRDefault="00D410A9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660394F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4537"/>
        </w:tabs>
        <w:spacing w:line="274" w:lineRule="exact"/>
        <w:ind w:left="4536" w:hanging="388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14:paraId="248364B7" w14:textId="77777777"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культуру,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отличающуюся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комплексом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качественно-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14:paraId="5FBB923A" w14:textId="77777777" w:rsidR="00D410A9" w:rsidRDefault="00D410A9">
      <w:pPr>
        <w:pStyle w:val="cef1edeee2edeee9f2e5eaf1f2"/>
        <w:ind w:left="680" w:right="93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певучесть,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насыщенность,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звука: нежность,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героизм, драматизм,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14:paraId="39E59B6E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Такое разделение условно, поскольку эти особенности в исполнительском 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 в единстве. При плохом звуке практически невозможно выявить какие-либо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эмоции, так же как эмоции сами по себе еще не рождают красивого звука без 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 ним.</w:t>
      </w:r>
    </w:p>
    <w:p w14:paraId="38889511" w14:textId="77777777" w:rsidR="00D410A9" w:rsidRDefault="00D410A9">
      <w:pPr>
        <w:pStyle w:val="cef1edeee2edeee9f2e5eaf1f2"/>
        <w:ind w:left="680" w:right="938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певучести,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звукоизвлечении.</w:t>
      </w:r>
    </w:p>
    <w:p w14:paraId="6ACB794D" w14:textId="77777777" w:rsidR="00D410A9" w:rsidRDefault="00D410A9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1AF96DCB" w14:textId="77777777" w:rsidR="00D410A9" w:rsidRDefault="00D410A9">
      <w:pPr>
        <w:pStyle w:val="c7e0e3eeebeee2eeea7"/>
        <w:numPr>
          <w:ilvl w:val="0"/>
          <w:numId w:val="13"/>
        </w:numPr>
        <w:tabs>
          <w:tab w:val="left" w:pos="2942"/>
        </w:tabs>
        <w:spacing w:before="1"/>
        <w:ind w:left="3223" w:right="2722" w:hanging="76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НЕКОТОРЫЕ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ИСПОЛНИТЕЛЬСКИЕ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ПРИЕМЫ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 МУЗЫКИ</w:t>
      </w:r>
    </w:p>
    <w:p w14:paraId="6DF5D118" w14:textId="77777777" w:rsidR="00D410A9" w:rsidRDefault="00D410A9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0A638972" w14:textId="77777777" w:rsidR="00D410A9" w:rsidRDefault="00D410A9">
      <w:pPr>
        <w:pStyle w:val="cef1edeee2edeee9f2e5eaf1f2"/>
        <w:ind w:left="680" w:right="936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многогранной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 особых, специфических приемов звукоизвлечения, артикуляции, штрихов,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фразировки.</w:t>
      </w:r>
    </w:p>
    <w:p w14:paraId="279C9A7B" w14:textId="77777777" w:rsidR="00D410A9" w:rsidRDefault="00D410A9">
      <w:pPr>
        <w:pStyle w:val="cef1edeee2edeee9f2e5eaf1f2"/>
        <w:ind w:left="680" w:right="934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существенное)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исполнением.</w:t>
      </w:r>
    </w:p>
    <w:p w14:paraId="3DDF1FC6" w14:textId="77777777"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условии,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чувством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(англ.</w:t>
      </w:r>
    </w:p>
    <w:p w14:paraId="33D2C686" w14:textId="77777777" w:rsidR="00D410A9" w:rsidRDefault="00D410A9">
      <w:pPr>
        <w:pStyle w:val="cef1edeee2edeee9f2e5eaf1f2"/>
        <w:ind w:left="680" w:right="93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swing — качание, колебание, размахивание), важным выразительным средством джазовой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3816C31E" w14:textId="77777777" w:rsidR="00D410A9" w:rsidRDefault="00D410A9">
      <w:pPr>
        <w:pStyle w:val="cef1edeee2edeee9f2e5eaf1f2"/>
        <w:ind w:left="680" w:right="943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пульсации, основанной на небольших отклонениях (опережающих или запаздывающих)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долей метрической структуры такта.</w:t>
      </w:r>
    </w:p>
    <w:p w14:paraId="5C4837D4" w14:textId="77777777" w:rsidR="00D410A9" w:rsidRDefault="00D410A9">
      <w:pPr>
        <w:pStyle w:val="cef1edeee2edeee9f2e5eaf1f2"/>
        <w:ind w:left="680" w:right="939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извлечении звука на духовых инструментах в начале музыкальной фразы и, что 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продолжении.</w:t>
      </w:r>
    </w:p>
    <w:p w14:paraId="5992A95D" w14:textId="77777777" w:rsidR="00D410A9" w:rsidRDefault="00D410A9">
      <w:pPr>
        <w:pStyle w:val="cef1edeee2edeee9f2e5eaf1f2"/>
        <w:ind w:left="680" w:right="941"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синкопирование.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 музицирования в джазовой и эстрадной музыке располагает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 широким кругом и других выразительных средств. К ним относятся 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встречающиеся в 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 аранжировок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композиций.</w:t>
      </w:r>
    </w:p>
    <w:p w14:paraId="6A783D75" w14:textId="77777777" w:rsidR="00D410A9" w:rsidRDefault="00D410A9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14:paraId="21DAA831" w14:textId="77777777" w:rsidR="00D410A9" w:rsidRDefault="00D410A9">
      <w:pPr>
        <w:pStyle w:val="cef1edeee2edeee9f2e5eaf1f2"/>
        <w:spacing w:before="1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Литература:</w:t>
      </w:r>
    </w:p>
    <w:p w14:paraId="5C732ED9" w14:textId="77777777" w:rsidR="00D410A9" w:rsidRDefault="00D410A9">
      <w:pPr>
        <w:pStyle w:val="cef1edeee2edeee9f2e5eaf1f2"/>
        <w:ind w:left="680" w:right="935"/>
        <w:rPr>
          <w:rFonts w:cs="Times New Roman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49D92CDF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2B9B5263" w14:textId="77777777" w:rsidR="00D410A9" w:rsidRDefault="00D410A9">
      <w:pPr>
        <w:pStyle w:val="cef1edeee2edeee9f2e5eaf1f2"/>
        <w:rPr>
          <w:rFonts w:ascii="Times New Roman" w:hAnsi="Times New Roman" w:cs="Times New Roman"/>
          <w:sz w:val="26"/>
        </w:rPr>
      </w:pPr>
    </w:p>
    <w:p w14:paraId="00B45E9C" w14:textId="77777777" w:rsidR="00D410A9" w:rsidRDefault="00D410A9">
      <w:pPr>
        <w:pStyle w:val="cef1edeee2edeee9f2e5eaf1f2"/>
        <w:spacing w:before="230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229E3475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2A4F1F4F" w14:textId="77777777" w:rsidR="00D410A9" w:rsidRDefault="00D410A9">
      <w:pPr>
        <w:pStyle w:val="cef1edeee2edeee9f2e5eaf1f2"/>
        <w:ind w:left="1389" w:right="4403" w:hanging="709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14:paraId="3870DE86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5D157B14" w14:textId="77777777" w:rsidR="00D410A9" w:rsidRDefault="00D410A9">
      <w:pPr>
        <w:pStyle w:val="cef1edeee2edeee9f2e5eaf1f2"/>
        <w:spacing w:before="1" w:after="0"/>
        <w:ind w:left="680" w:right="4560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1C1F9FDC" w14:textId="77777777" w:rsidR="00D410A9" w:rsidRDefault="00D410A9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04447C7D" w14:textId="77777777" w:rsidR="00D410A9" w:rsidRDefault="00D410A9">
      <w:pPr>
        <w:pStyle w:val="cef1edeee2edeee9f2e5eaf1f2"/>
        <w:ind w:left="1389" w:right="3801" w:hanging="709"/>
        <w:rPr>
          <w:rFonts w:cs="Times New Roman"/>
        </w:rPr>
      </w:pPr>
      <w:r>
        <w:rPr>
          <w:rFonts w:ascii="Times New Roman" w:hAnsi="Times New Roman" w:cs="Times New Roman"/>
        </w:rPr>
        <w:t>Начальный курс игры в духовом оркестре. Киев. 1977, вып.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14:paraId="5268786A" w14:textId="77777777" w:rsidR="00D410A9" w:rsidRDefault="00D410A9">
      <w:pPr>
        <w:pStyle w:val="cef1edeee2edeee9f2e5eaf1f2"/>
        <w:rPr>
          <w:rFonts w:ascii="Times New Roman" w:hAnsi="Times New Roman" w:cs="Times New Roman"/>
        </w:rPr>
      </w:pPr>
    </w:p>
    <w:p w14:paraId="0CE04C68" w14:textId="77777777" w:rsidR="00D410A9" w:rsidRDefault="00D410A9">
      <w:pPr>
        <w:pStyle w:val="cef1edeee2edeee9f2e5eaf1f2"/>
        <w:spacing w:before="1" w:after="0"/>
        <w:ind w:left="680"/>
        <w:rPr>
          <w:rFonts w:cs="Times New Roman"/>
        </w:rPr>
      </w:pPr>
      <w:r>
        <w:rPr>
          <w:rFonts w:ascii="Times New Roman" w:hAnsi="Times New Roman" w:cs="Times New Roman"/>
        </w:rPr>
        <w:t>Глодзински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14:paraId="13DFF9B7" w14:textId="77777777" w:rsidR="00D410A9" w:rsidRDefault="00D410A9">
      <w:pPr>
        <w:pStyle w:val="cef1edeee2edeee9f2e5eaf1f2"/>
        <w:ind w:left="1389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sectPr w:rsidR="00D410A9">
      <w:pgSz w:w="11906" w:h="16850"/>
      <w:pgMar w:top="1060" w:right="24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FB93" w14:textId="77777777" w:rsidR="00D410A9" w:rsidRDefault="00D410A9">
      <w:r>
        <w:separator/>
      </w:r>
    </w:p>
  </w:endnote>
  <w:endnote w:type="continuationSeparator" w:id="0">
    <w:p w14:paraId="1D3B7533" w14:textId="77777777" w:rsidR="00D410A9" w:rsidRDefault="00D4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B350" w14:textId="77777777" w:rsidR="00D410A9" w:rsidRDefault="00D410A9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7B60F5EE" w14:textId="77777777" w:rsidR="00D410A9" w:rsidRDefault="00D4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1907" w:hanging="199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935" w:hanging="199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963" w:hanging="199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991" w:hanging="199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019" w:hanging="199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047" w:hanging="199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75" w:hanging="199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103" w:hanging="199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680" w:hanging="320"/>
      </w:pPr>
      <w:rPr>
        <w:rFonts w:ascii="Times New Roman" w:hAnsi="Times New Roman"/>
        <w:sz w:val="24"/>
      </w:rPr>
    </w:lvl>
    <w:lvl w:ilvl="1">
      <w:start w:val="1"/>
      <w:numFmt w:val="bullet"/>
      <w:lvlText w:val=""/>
      <w:lvlJc w:val="left"/>
      <w:pPr>
        <w:ind w:left="680" w:hanging="708"/>
      </w:pPr>
      <w:rPr>
        <w:rFonts w:ascii="Symbol" w:hAnsi="Symbol"/>
        <w:sz w:val="24"/>
      </w:rPr>
    </w:lvl>
    <w:lvl w:ilvl="2">
      <w:start w:val="1"/>
      <w:numFmt w:val="bullet"/>
      <w:lvlText w:val="•"/>
      <w:lvlJc w:val="left"/>
      <w:pPr>
        <w:ind w:left="2775" w:hanging="708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708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708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708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708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708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708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•"/>
      <w:lvlJc w:val="left"/>
      <w:pPr>
        <w:ind w:left="2039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179" w:hanging="24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319" w:hanging="24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459" w:hanging="24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599" w:hanging="24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7739" w:hanging="24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8879" w:hanging="24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1727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775" w:hanging="181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181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181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18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18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18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181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680" w:hanging="269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4874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•"/>
      <w:lvlJc w:val="left"/>
      <w:pPr>
        <w:ind w:left="5577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6275" w:hanging="24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6973" w:hanging="24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670" w:hanging="24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368" w:hanging="24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66" w:hanging="24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63" w:hanging="24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680" w:hanging="204"/>
      </w:pPr>
      <w:rPr>
        <w:rFonts w:ascii="Times New Roman" w:hAnsi="Times New Roman"/>
        <w:sz w:val="24"/>
      </w:rPr>
    </w:lvl>
    <w:lvl w:ilvl="1">
      <w:start w:val="1"/>
      <w:numFmt w:val="bullet"/>
      <w:lvlText w:val="•"/>
      <w:lvlJc w:val="left"/>
      <w:pPr>
        <w:ind w:left="1727" w:hanging="204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2775" w:hanging="204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3823" w:hanging="204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4871" w:hanging="204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5919" w:hanging="204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6967" w:hanging="204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015" w:hanging="204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063" w:hanging="204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4967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65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343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7031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71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407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95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83" w:hanging="360"/>
      </w:pPr>
      <w:rPr>
        <w:rFonts w:ascii="Liberation Serif" w:hAnsi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4967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65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343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7031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71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407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9095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83" w:hanging="360"/>
      </w:pPr>
      <w:rPr>
        <w:rFonts w:ascii="Liberation Serif" w:hAnsi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•"/>
      <w:lvlJc w:val="left"/>
      <w:pPr>
        <w:ind w:left="2375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3351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5303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6279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7255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231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207" w:hanging="360"/>
      </w:pPr>
      <w:rPr>
        <w:rFonts w:ascii="Liberation Serif" w:hAnsi="Liberation Serif"/>
      </w:r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upperRoman"/>
      <w:lvlText w:val="%1."/>
      <w:lvlJc w:val="left"/>
      <w:pPr>
        <w:ind w:left="3936" w:hanging="308"/>
      </w:pPr>
      <w:rPr>
        <w:rFonts w:ascii="Times New Roman" w:eastAsia="Times New Roman" w:cs="Times New Roman"/>
      </w:rPr>
    </w:lvl>
    <w:lvl w:ilvl="1">
      <w:start w:val="1"/>
      <w:numFmt w:val="bullet"/>
      <w:lvlText w:val="•"/>
      <w:lvlJc w:val="left"/>
      <w:pPr>
        <w:ind w:left="4661" w:hanging="308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5383" w:hanging="308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6105" w:hanging="308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6827" w:hanging="308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7549" w:hanging="308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8271" w:hanging="308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8993" w:hanging="308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9715" w:hanging="308"/>
      </w:pPr>
      <w:rPr>
        <w:rFonts w:ascii="Liberation Serif" w:hAnsi="Liberation Serif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900244056">
    <w:abstractNumId w:val="0"/>
  </w:num>
  <w:num w:numId="2" w16cid:durableId="553156410">
    <w:abstractNumId w:val="1"/>
  </w:num>
  <w:num w:numId="3" w16cid:durableId="1388533650">
    <w:abstractNumId w:val="2"/>
  </w:num>
  <w:num w:numId="4" w16cid:durableId="1629123546">
    <w:abstractNumId w:val="3"/>
  </w:num>
  <w:num w:numId="5" w16cid:durableId="270747166">
    <w:abstractNumId w:val="4"/>
  </w:num>
  <w:num w:numId="6" w16cid:durableId="591276004">
    <w:abstractNumId w:val="5"/>
  </w:num>
  <w:num w:numId="7" w16cid:durableId="1253469648">
    <w:abstractNumId w:val="6"/>
  </w:num>
  <w:num w:numId="8" w16cid:durableId="144978674">
    <w:abstractNumId w:val="7"/>
  </w:num>
  <w:num w:numId="9" w16cid:durableId="624392113">
    <w:abstractNumId w:val="8"/>
  </w:num>
  <w:num w:numId="10" w16cid:durableId="241107350">
    <w:abstractNumId w:val="9"/>
  </w:num>
  <w:num w:numId="11" w16cid:durableId="339477938">
    <w:abstractNumId w:val="10"/>
  </w:num>
  <w:num w:numId="12" w16cid:durableId="1963264104">
    <w:abstractNumId w:val="11"/>
  </w:num>
  <w:num w:numId="13" w16cid:durableId="1150556383">
    <w:abstractNumId w:val="12"/>
  </w:num>
  <w:num w:numId="14" w16cid:durableId="219022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B"/>
    <w:rsid w:val="00390FCA"/>
    <w:rsid w:val="006168FB"/>
    <w:rsid w:val="00D24D65"/>
    <w:rsid w:val="00D410A9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4D9A"/>
  <w14:defaultImageDpi w14:val="0"/>
  <w15:docId w15:val="{ACA909EF-98F2-4B87-B0B9-F926271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7">
    <w:name w:val="Зc7аe0гe3оeeлebоeeвe2оeeкea 7"/>
    <w:basedOn w:val="a"/>
    <w:uiPriority w:val="99"/>
    <w:pPr>
      <w:ind w:left="220"/>
    </w:pPr>
    <w:rPr>
      <w:b/>
      <w:bCs/>
    </w:rPr>
  </w:style>
  <w:style w:type="paragraph" w:customStyle="1" w:styleId="c7e0e3eeebeee2eeea8">
    <w:name w:val="Зc7аe0гe3оeeлebоeeвe2оeeкea 8"/>
    <w:basedOn w:val="a"/>
    <w:uiPriority w:val="99"/>
    <w:pPr>
      <w:spacing w:line="274" w:lineRule="exact"/>
      <w:ind w:left="220"/>
    </w:pPr>
    <w:rPr>
      <w:b/>
      <w:bCs/>
      <w:i/>
      <w:iCs/>
    </w:rPr>
  </w:style>
  <w:style w:type="character" w:customStyle="1" w:styleId="WW8Num2z0">
    <w:name w:val="WW8Num2z0"/>
    <w:uiPriority w:val="99"/>
    <w:rPr>
      <w:rFonts w:ascii="Times New Roman" w:eastAsia="Times New Roman"/>
    </w:rPr>
  </w:style>
  <w:style w:type="character" w:customStyle="1" w:styleId="WW8Num2z1">
    <w:name w:val="WW8Num2z1"/>
    <w:uiPriority w:val="99"/>
    <w:rPr>
      <w:rFonts w:ascii="Times New Roman" w:eastAsia="Times New Roman"/>
      <w:b/>
      <w:w w:val="99"/>
    </w:rPr>
  </w:style>
  <w:style w:type="character" w:customStyle="1" w:styleId="WW8Num2z2">
    <w:name w:val="WW8Num2z2"/>
    <w:uiPriority w:val="99"/>
    <w:rPr>
      <w:rFonts w:ascii="Times New Roman" w:eastAsia="Times New Roman"/>
    </w:rPr>
  </w:style>
  <w:style w:type="character" w:customStyle="1" w:styleId="ListLabel28">
    <w:name w:val="ListLabel 28"/>
    <w:uiPriority w:val="99"/>
    <w:rPr>
      <w:rFonts w:eastAsia="Times New Roman"/>
      <w:spacing w:val="-4"/>
    </w:rPr>
  </w:style>
  <w:style w:type="character" w:customStyle="1" w:styleId="ListLabel2">
    <w:name w:val="ListLabel 2"/>
    <w:uiPriority w:val="99"/>
    <w:rPr>
      <w:lang w:val="x-none" w:eastAsia="en-US"/>
    </w:rPr>
  </w:style>
  <w:style w:type="character" w:customStyle="1" w:styleId="ListLabel17">
    <w:name w:val="ListLabel 17"/>
    <w:uiPriority w:val="99"/>
    <w:rPr>
      <w:rFonts w:eastAsia="Times New Roman"/>
      <w:w w:val="99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31">
    <w:name w:val="ListLabel 31"/>
    <w:uiPriority w:val="99"/>
    <w:rPr>
      <w:rFonts w:eastAsia="Times New Roman"/>
      <w:b/>
    </w:rPr>
  </w:style>
  <w:style w:type="character" w:customStyle="1" w:styleId="ListLabel15">
    <w:name w:val="ListLabel 15"/>
    <w:uiPriority w:val="99"/>
    <w:rPr>
      <w:rFonts w:eastAsia="Times New Roman"/>
      <w:sz w:val="22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  <w:w w:val="89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ascii="Times New Roman"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</w:rPr>
  </w:style>
  <w:style w:type="character" w:customStyle="1" w:styleId="ListLabel43">
    <w:name w:val="ListLabel 43"/>
    <w:uiPriority w:val="99"/>
    <w:rPr>
      <w:rFonts w:ascii="Times New Roman" w:eastAsia="Times New Roman"/>
    </w:rPr>
  </w:style>
  <w:style w:type="character" w:customStyle="1" w:styleId="ListLabel44">
    <w:name w:val="ListLabel 44"/>
    <w:uiPriority w:val="99"/>
    <w:rPr>
      <w:rFonts w:ascii="Times New Roman" w:eastAsia="Times New Roman"/>
    </w:rPr>
  </w:style>
  <w:style w:type="character" w:customStyle="1" w:styleId="ListLabel45">
    <w:name w:val="ListLabel 45"/>
    <w:uiPriority w:val="99"/>
    <w:rPr>
      <w:rFonts w:ascii="Times New Roman" w:eastAsia="Times New Roman"/>
      <w:b/>
    </w:rPr>
  </w:style>
  <w:style w:type="character" w:customStyle="1" w:styleId="ListLabel46">
    <w:name w:val="ListLabel 46"/>
    <w:uiPriority w:val="99"/>
    <w:rPr>
      <w:rFonts w:ascii="Times New Roman" w:eastAsia="Times New Roman"/>
    </w:rPr>
  </w:style>
  <w:style w:type="character" w:customStyle="1" w:styleId="ListLabel47">
    <w:name w:val="ListLabel 47"/>
    <w:uiPriority w:val="99"/>
    <w:rPr>
      <w:rFonts w:ascii="Times New Roman" w:eastAsia="Times New Roman"/>
    </w:rPr>
  </w:style>
  <w:style w:type="character" w:customStyle="1" w:styleId="ListLabel48">
    <w:name w:val="ListLabel 48"/>
    <w:uiPriority w:val="99"/>
    <w:rPr>
      <w:rFonts w:ascii="Times New Roman" w:eastAsia="Times New Roman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ascii="Times New Roman" w:eastAsia="Times New Roman"/>
    </w:rPr>
  </w:style>
  <w:style w:type="character" w:customStyle="1" w:styleId="ListLabel51">
    <w:name w:val="ListLabel 51"/>
    <w:uiPriority w:val="99"/>
    <w:rPr>
      <w:rFonts w:ascii="Times New Roman" w:eastAsia="Times New Roman"/>
    </w:rPr>
  </w:style>
  <w:style w:type="character" w:customStyle="1" w:styleId="ListLabel52">
    <w:name w:val="ListLabel 52"/>
    <w:uiPriority w:val="99"/>
    <w:rPr>
      <w:rFonts w:ascii="Times New Roman" w:eastAsia="Times New Roman"/>
    </w:rPr>
  </w:style>
  <w:style w:type="character" w:customStyle="1" w:styleId="ListLabel53">
    <w:name w:val="ListLabel 53"/>
    <w:uiPriority w:val="99"/>
    <w:rPr>
      <w:rFonts w:ascii="Times New Roman" w:eastAsia="Times New Roman"/>
    </w:rPr>
  </w:style>
  <w:style w:type="character" w:customStyle="1" w:styleId="ListLabel54">
    <w:name w:val="ListLabel 54"/>
    <w:uiPriority w:val="99"/>
    <w:rPr>
      <w:rFonts w:ascii="Times New Roman"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ableParagraph">
    <w:name w:val="Table Paragraph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TZX1c91sRvILYbFPybUl3RuSHXf9s3nmuPbRKsT+QGU=</DigestValue>
    </Reference>
    <Reference Type="http://www.w3.org/2000/09/xmldsig#Object" URI="#idOfficeObject">
      <DigestMethod Algorithm="urn:ietf:params:xml:ns:cpxmlsec:algorithms:gostr34112012-256"/>
      <DigestValue>6vXl5hsSxlEtlfUkbCI11+DSdEC903YixSa/ql1SIOE=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zdssxbhsquFk+zbwfBz+192PCk25aBq/UmQvQL2gYTU=</DigestValue>
    </Reference>
    <Reference Type="http://www.w3.org/2000/09/xmldsig#Object" URI="#idValidSigLnImg">
      <DigestMethod Algorithm="urn:ietf:params:xml:ns:cpxmlsec:algorithms:gostr34112012-256"/>
      <DigestValue>jXnQqDGP+rX7ZQbEFh6C47x0T5I6QNCUPRqOVtkYZmA=</DigestValue>
    </Reference>
    <Reference Type="http://www.w3.org/2000/09/xmldsig#Object" URI="#idInvalidSigLnImg">
      <DigestMethod Algorithm="urn:ietf:params:xml:ns:cpxmlsec:algorithms:gostr34112012-256"/>
      <DigestValue>tBV6t026esT7nB4aJujoBiHOgnVyWZjAmQAayn+s6XQ=</DigestValue>
    </Reference>
  </SignedInfo>
  <SignatureValue>547ayz/wGP/11JQdtE2WoITJ1g0+Vd+00z0ZanJj24l23p4yfFzmRgfBfWWVDLHQ
lqVUNcoIBYEcLQxKgQxpmw==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oOQqoMsowvLr4ihml/uJ6TLHQew=</DigestValue>
      </Reference>
      <Reference URI="/word/endnotes.xml?ContentType=application/vnd.openxmlformats-officedocument.wordprocessingml.endnotes+xml">
        <DigestMethod Algorithm="http://www.w3.org/2000/09/xmldsig#sha1"/>
        <DigestValue>vmYi//D5aCt+AW41ARYXP3a7fBw=</DigestValue>
      </Reference>
      <Reference URI="/word/fontTable.xml?ContentType=application/vnd.openxmlformats-officedocument.wordprocessingml.fontTable+xml">
        <DigestMethod Algorithm="http://www.w3.org/2000/09/xmldsig#sha1"/>
        <DigestValue>x/WTY9CCmnWmP5Sy7pKIRdyH+MU=</DigestValue>
      </Reference>
      <Reference URI="/word/footnotes.xml?ContentType=application/vnd.openxmlformats-officedocument.wordprocessingml.footnotes+xml">
        <DigestMethod Algorithm="http://www.w3.org/2000/09/xmldsig#sha1"/>
        <DigestValue>5N58w4pO9FB/gfAqYiv2fQ0J2X4=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vRsaX4Zi4NJaw5TO0sHjN3vQiYs=</DigestValue>
      </Reference>
      <Reference URI="/word/numbering.xml?ContentType=application/vnd.openxmlformats-officedocument.wordprocessingml.numbering+xml">
        <DigestMethod Algorithm="http://www.w3.org/2000/09/xmldsig#sha1"/>
        <DigestValue>ZbSyjtRbJVlM6wROrryid51yhLw=</DigestValue>
      </Reference>
      <Reference URI="/word/settings.xml?ContentType=application/vnd.openxmlformats-officedocument.wordprocessingml.settings+xml">
        <DigestMethod Algorithm="http://www.w3.org/2000/09/xmldsig#sha1"/>
        <DigestValue>4PNrg+B84ELS0RffvgYcH9x/nW8=</DigestValue>
      </Reference>
      <Reference URI="/word/styles.xml?ContentType=application/vnd.openxmlformats-officedocument.wordprocessingml.styles+xml">
        <DigestMethod Algorithm="http://www.w3.org/2000/09/xmldsig#sha1"/>
        <DigestValue>k23is7dFcJ3sB3xQY9eJKwi05lY=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2023-09-29T12:14:59Z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{FD8C2218-3CAD-4983-BF6F-E28CD22FB8F4}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2023-09-29T12:14:59Z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4NkAAMY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0IwAAAAAAAPqEkyQAAAAAAAAAAAAAAACwAAAAAAAAAAIAAAAAAAAAAADjlfl/AAACAAAAwQAAAAAAAAj5fwAANCMAAAAAAAC4AAAAAAAAAEBt1BXBAAAABAAAAPl/AABXAAAAAAAAAAAAAADBAAAABAAAAAAAAAChW+OVAAAAAAgAAADBAAAAAAAAAAAAAAAFAA8AzgEAAAAAAAAAAAAAEHTUFcEAAAACAAAAAAAACDQjAAAAAAAA4gAAAAAAAAABAAAAAAAAAK1/kyQAAAAAAAAAAAAAAAALp4GT+X8AAEBt1BXBAAAAZAAAAAAAAAAIAAM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9CMAAAAAAAD6hJMkAAAAAAAAAAAAAAAAsAAAAAAAAAACAAAAAAAAAAAA45X5fwAAAgAAAMEAAAAAAAAI+X8AAPQjAAAAAAAAuAAAAAAAAABAbdQVwQAAAAQAAAD5fwAAVwAAAAAAAAAAAAAAwQAAAAQAAAAAAAAAoVvjlQAAAAAIAAAAwQAAAAAAAAAAAAAABQAPAM4BAAAAAAAAAAAAABB01BXBAAAAAgAAAAAAAAj0IwAAAAAAAM4AAAAAAAAAAQAAAAAAAACtf5MkAAAAAAAAAAAAAAAAC6eBk/l/AABAbdQVwQAAAGQAAAAAAAAACAAF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4873</Words>
  <Characters>35063</Characters>
  <Application>Microsoft Office Word</Application>
  <DocSecurity>0</DocSecurity>
  <Lines>292</Lines>
  <Paragraphs>79</Paragraphs>
  <ScaleCrop>false</ScaleCrop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2023-09-29T12:14:00Z</dcterms:created>
  <dcterms:modified xsi:type="dcterms:W3CDTF">2023-09-29T12:14:00Z</dcterms:modified>
</cp:coreProperties>
</file>