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1C" w:rsidRDefault="0051121C" w:rsidP="0051121C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17AB350D-4E30-47F9-8B39-F0A5C91CB065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263A93" w:rsidRPr="009C3128" w:rsidRDefault="00263A93" w:rsidP="00263A93">
      <w:pPr>
        <w:tabs>
          <w:tab w:val="left" w:pos="851"/>
        </w:tabs>
        <w:jc w:val="center"/>
        <w:rPr>
          <w:sz w:val="24"/>
          <w:szCs w:val="24"/>
        </w:rPr>
      </w:pPr>
      <w:r w:rsidRPr="009C3128">
        <w:rPr>
          <w:sz w:val="24"/>
          <w:szCs w:val="24"/>
        </w:rPr>
        <w:t>Санкт-Петербургское государственное бюджетное</w:t>
      </w:r>
    </w:p>
    <w:p w:rsidR="00263A93" w:rsidRPr="009C3128" w:rsidRDefault="00263A93" w:rsidP="00263A9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C3128">
        <w:rPr>
          <w:sz w:val="24"/>
          <w:szCs w:val="24"/>
        </w:rPr>
        <w:t>учреждение</w:t>
      </w:r>
      <w:r w:rsidRPr="009C3128">
        <w:rPr>
          <w:bCs/>
          <w:color w:val="000000"/>
          <w:sz w:val="24"/>
          <w:szCs w:val="24"/>
        </w:rPr>
        <w:t xml:space="preserve"> </w:t>
      </w:r>
      <w:r w:rsidRPr="009C3128">
        <w:rPr>
          <w:sz w:val="24"/>
          <w:szCs w:val="24"/>
        </w:rPr>
        <w:t>дополнительного образования</w:t>
      </w:r>
    </w:p>
    <w:p w:rsidR="00263A93" w:rsidRPr="009C3128" w:rsidRDefault="00263A93" w:rsidP="00263A9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C3128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263A93" w:rsidRPr="009C3128" w:rsidRDefault="00263A93" w:rsidP="00263A93">
      <w:pPr>
        <w:jc w:val="center"/>
        <w:rPr>
          <w:sz w:val="24"/>
          <w:szCs w:val="24"/>
        </w:rPr>
      </w:pPr>
    </w:p>
    <w:p w:rsidR="0045521D" w:rsidRPr="009C3128" w:rsidRDefault="0045521D" w:rsidP="00263A9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263A93" w:rsidRPr="009C3128" w:rsidTr="00552E3E">
        <w:trPr>
          <w:jc w:val="center"/>
        </w:trPr>
        <w:tc>
          <w:tcPr>
            <w:tcW w:w="4155" w:type="dxa"/>
            <w:shd w:val="clear" w:color="auto" w:fill="auto"/>
          </w:tcPr>
          <w:p w:rsidR="00263A93" w:rsidRPr="009C3128" w:rsidRDefault="00263A93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9C3128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263A93" w:rsidRPr="009C3128" w:rsidRDefault="00263A93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:rsidR="00263A93" w:rsidRPr="009C3128" w:rsidRDefault="00C67029" w:rsidP="0055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263A93" w:rsidRDefault="00263A93" w:rsidP="00552E3E">
            <w:pPr>
              <w:rPr>
                <w:sz w:val="24"/>
                <w:szCs w:val="24"/>
              </w:rPr>
            </w:pPr>
            <w:r w:rsidRPr="009C3128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C67029" w:rsidRPr="009C3128" w:rsidRDefault="00C67029" w:rsidP="00552E3E">
            <w:pPr>
              <w:rPr>
                <w:sz w:val="24"/>
                <w:szCs w:val="24"/>
              </w:rPr>
            </w:pPr>
          </w:p>
          <w:p w:rsidR="00263A93" w:rsidRPr="009C3128" w:rsidRDefault="00C67029" w:rsidP="00C67029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1  от</w:t>
            </w:r>
            <w:proofErr w:type="gramEnd"/>
            <w:r>
              <w:rPr>
                <w:sz w:val="24"/>
                <w:szCs w:val="24"/>
              </w:rPr>
              <w:t xml:space="preserve">  05.11.2019</w:t>
            </w:r>
          </w:p>
        </w:tc>
        <w:tc>
          <w:tcPr>
            <w:tcW w:w="1652" w:type="dxa"/>
          </w:tcPr>
          <w:p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263A93" w:rsidRPr="009C3128" w:rsidRDefault="00C67029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:rsidR="00263A93" w:rsidRPr="009363D0" w:rsidRDefault="00263A93" w:rsidP="00263A93">
      <w:pPr>
        <w:jc w:val="center"/>
      </w:pPr>
    </w:p>
    <w:p w:rsidR="00263A93" w:rsidRPr="00CA23C9" w:rsidRDefault="00263A93" w:rsidP="00263A93">
      <w:pPr>
        <w:rPr>
          <w:sz w:val="24"/>
          <w:szCs w:val="24"/>
        </w:rPr>
      </w:pPr>
    </w:p>
    <w:p w:rsidR="00263A93" w:rsidRDefault="00263A93">
      <w:pPr>
        <w:pStyle w:val="a4"/>
      </w:pPr>
    </w:p>
    <w:p w:rsidR="00263A93" w:rsidRDefault="00263A93">
      <w:pPr>
        <w:pStyle w:val="a4"/>
      </w:pPr>
    </w:p>
    <w:p w:rsidR="0045521D" w:rsidRDefault="0045521D" w:rsidP="00263A93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ПОЛОЖЕНИЕ</w:t>
      </w:r>
    </w:p>
    <w:p w:rsidR="0045521D" w:rsidRDefault="0045521D" w:rsidP="00263A93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о порядке посещения обучающимися мероприятий, проводимых</w:t>
      </w:r>
      <w:r w:rsidR="00E646BB">
        <w:rPr>
          <w:rFonts w:ascii="Bookman Old Style" w:hAnsi="Bookman Old Style"/>
        </w:rPr>
        <w:t xml:space="preserve"> Санкт-П</w:t>
      </w:r>
      <w:r>
        <w:rPr>
          <w:rFonts w:ascii="Bookman Old Style" w:hAnsi="Bookman Old Style"/>
        </w:rPr>
        <w:t>етербургской детской музыкальной школой имени Андрея Петрова</w:t>
      </w:r>
    </w:p>
    <w:p w:rsidR="00263A93" w:rsidRDefault="00263A93" w:rsidP="00263A93">
      <w:pPr>
        <w:pStyle w:val="a4"/>
        <w:rPr>
          <w:b w:val="0"/>
        </w:rPr>
      </w:pPr>
    </w:p>
    <w:p w:rsidR="0045521D" w:rsidRPr="0045521D" w:rsidRDefault="0045521D" w:rsidP="00263A93">
      <w:pPr>
        <w:pStyle w:val="a4"/>
        <w:rPr>
          <w:b w:val="0"/>
        </w:rPr>
      </w:pPr>
    </w:p>
    <w:p w:rsidR="00F708B9" w:rsidRPr="0045521D" w:rsidRDefault="0063242F" w:rsidP="0045521D">
      <w:pPr>
        <w:pStyle w:val="a4"/>
        <w:spacing w:before="0"/>
        <w:ind w:left="0" w:right="0" w:firstLine="340"/>
        <w:jc w:val="both"/>
        <w:rPr>
          <w:b w:val="0"/>
        </w:rPr>
      </w:pPr>
      <w:r w:rsidRPr="0045521D">
        <w:rPr>
          <w:b w:val="0"/>
        </w:rPr>
        <w:t xml:space="preserve">Настоящее положение устанавливает порядок посещения обучающимися по </w:t>
      </w:r>
      <w:r w:rsidRPr="0045521D">
        <w:rPr>
          <w:b w:val="0"/>
          <w:color w:val="0E0E0E"/>
        </w:rPr>
        <w:t xml:space="preserve">своему </w:t>
      </w:r>
      <w:r w:rsidRPr="0045521D">
        <w:rPr>
          <w:b w:val="0"/>
          <w:color w:val="0C0C0C"/>
        </w:rPr>
        <w:t xml:space="preserve">выбору </w:t>
      </w:r>
      <w:r w:rsidRPr="0045521D">
        <w:rPr>
          <w:b w:val="0"/>
        </w:rPr>
        <w:t xml:space="preserve">мероприятий, проводимых Санкт </w:t>
      </w:r>
      <w:r w:rsidRPr="0045521D">
        <w:rPr>
          <w:b w:val="0"/>
          <w:color w:val="1D1D1D"/>
        </w:rPr>
        <w:t xml:space="preserve">- </w:t>
      </w:r>
      <w:r w:rsidR="00263A93" w:rsidRPr="0045521D">
        <w:rPr>
          <w:b w:val="0"/>
        </w:rPr>
        <w:t>Петерб</w:t>
      </w:r>
      <w:r w:rsidRPr="0045521D">
        <w:rPr>
          <w:b w:val="0"/>
        </w:rPr>
        <w:t>ургск</w:t>
      </w:r>
      <w:r w:rsidR="00726B26" w:rsidRPr="0045521D">
        <w:rPr>
          <w:b w:val="0"/>
        </w:rPr>
        <w:t>им</w:t>
      </w:r>
      <w:r w:rsidRPr="0045521D">
        <w:rPr>
          <w:b w:val="0"/>
        </w:rPr>
        <w:t xml:space="preserve"> государственн</w:t>
      </w:r>
      <w:r w:rsidR="00726B26" w:rsidRPr="0045521D">
        <w:rPr>
          <w:b w:val="0"/>
        </w:rPr>
        <w:t>ым</w:t>
      </w:r>
      <w:r w:rsidRPr="0045521D">
        <w:rPr>
          <w:b w:val="0"/>
        </w:rPr>
        <w:t xml:space="preserve"> бюджетном учреждени</w:t>
      </w:r>
      <w:r w:rsidR="00726B26" w:rsidRPr="0045521D">
        <w:rPr>
          <w:b w:val="0"/>
        </w:rPr>
        <w:t>ем</w:t>
      </w:r>
      <w:r w:rsidRPr="0045521D">
        <w:rPr>
          <w:b w:val="0"/>
        </w:rPr>
        <w:t xml:space="preserve"> дополнительн</w:t>
      </w:r>
      <w:r w:rsidR="00263A93" w:rsidRPr="0045521D">
        <w:rPr>
          <w:b w:val="0"/>
        </w:rPr>
        <w:t>ого образования «Санкт - Петерб</w:t>
      </w:r>
      <w:r w:rsidRPr="0045521D">
        <w:rPr>
          <w:b w:val="0"/>
        </w:rPr>
        <w:t xml:space="preserve">ургская </w:t>
      </w:r>
      <w:r w:rsidRPr="0045521D">
        <w:rPr>
          <w:b w:val="0"/>
          <w:color w:val="0A0A0A"/>
        </w:rPr>
        <w:t xml:space="preserve">детская </w:t>
      </w:r>
      <w:r w:rsidR="00263A93" w:rsidRPr="0045521D">
        <w:rPr>
          <w:b w:val="0"/>
          <w:color w:val="0A0A0A"/>
        </w:rPr>
        <w:t xml:space="preserve">музыкальная </w:t>
      </w:r>
      <w:r w:rsidRPr="0045521D">
        <w:rPr>
          <w:b w:val="0"/>
        </w:rPr>
        <w:t xml:space="preserve">школа </w:t>
      </w:r>
      <w:r w:rsidR="00263A93" w:rsidRPr="0045521D">
        <w:rPr>
          <w:b w:val="0"/>
        </w:rPr>
        <w:t>имени Андрея Петрова</w:t>
      </w:r>
      <w:r w:rsidRPr="0045521D">
        <w:rPr>
          <w:b w:val="0"/>
        </w:rPr>
        <w:t xml:space="preserve">» (далее </w:t>
      </w:r>
      <w:r w:rsidRPr="0045521D">
        <w:rPr>
          <w:b w:val="0"/>
          <w:color w:val="1A1A1A"/>
          <w:w w:val="90"/>
        </w:rPr>
        <w:t xml:space="preserve">— </w:t>
      </w:r>
      <w:r w:rsidRPr="0045521D">
        <w:rPr>
          <w:b w:val="0"/>
        </w:rPr>
        <w:t xml:space="preserve">Школа) и </w:t>
      </w:r>
      <w:r w:rsidRPr="0045521D">
        <w:rPr>
          <w:b w:val="0"/>
          <w:color w:val="0A0A0A"/>
        </w:rPr>
        <w:t xml:space="preserve">не </w:t>
      </w:r>
      <w:r w:rsidR="00263A93" w:rsidRPr="0045521D">
        <w:rPr>
          <w:b w:val="0"/>
        </w:rPr>
        <w:t>предус</w:t>
      </w:r>
      <w:r w:rsidRPr="0045521D">
        <w:rPr>
          <w:b w:val="0"/>
        </w:rPr>
        <w:t>мотренных учебным планом</w:t>
      </w:r>
      <w:r w:rsidRPr="0045521D">
        <w:rPr>
          <w:b w:val="0"/>
          <w:spacing w:val="-34"/>
        </w:rPr>
        <w:t xml:space="preserve"> </w:t>
      </w:r>
      <w:r w:rsidRPr="0045521D">
        <w:rPr>
          <w:b w:val="0"/>
          <w:color w:val="030303"/>
        </w:rPr>
        <w:t>Школы.</w:t>
      </w:r>
    </w:p>
    <w:p w:rsidR="00F708B9" w:rsidRDefault="0063242F" w:rsidP="0045521D">
      <w:pPr>
        <w:pStyle w:val="a5"/>
        <w:numPr>
          <w:ilvl w:val="0"/>
          <w:numId w:val="1"/>
        </w:numPr>
        <w:tabs>
          <w:tab w:val="left" w:pos="961"/>
        </w:tabs>
        <w:ind w:left="0" w:firstLine="340"/>
        <w:jc w:val="both"/>
        <w:rPr>
          <w:sz w:val="24"/>
        </w:rPr>
      </w:pPr>
      <w:r>
        <w:rPr>
          <w:color w:val="0E0E0E"/>
          <w:w w:val="105"/>
          <w:sz w:val="24"/>
        </w:rPr>
        <w:t>В</w:t>
      </w:r>
      <w:r>
        <w:rPr>
          <w:color w:val="0E0E0E"/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-6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с</w:t>
      </w:r>
      <w:r>
        <w:rPr>
          <w:color w:val="111111"/>
          <w:spacing w:val="-19"/>
          <w:w w:val="105"/>
          <w:sz w:val="24"/>
        </w:rPr>
        <w:t xml:space="preserve"> </w:t>
      </w:r>
      <w:r w:rsidR="00263A93">
        <w:rPr>
          <w:w w:val="105"/>
          <w:sz w:val="24"/>
        </w:rPr>
        <w:t>пунк</w:t>
      </w:r>
      <w:r>
        <w:rPr>
          <w:w w:val="105"/>
          <w:sz w:val="24"/>
        </w:rPr>
        <w:t>том</w:t>
      </w:r>
      <w:r>
        <w:rPr>
          <w:spacing w:val="-17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6</w:t>
      </w:r>
      <w:r>
        <w:rPr>
          <w:color w:val="181818"/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части</w:t>
      </w:r>
      <w:r>
        <w:rPr>
          <w:spacing w:val="-17"/>
          <w:w w:val="105"/>
          <w:sz w:val="24"/>
        </w:rPr>
        <w:t xml:space="preserve"> </w:t>
      </w:r>
      <w:r>
        <w:rPr>
          <w:color w:val="0E0E0E"/>
          <w:w w:val="105"/>
          <w:sz w:val="24"/>
        </w:rPr>
        <w:t>1</w:t>
      </w:r>
      <w:r>
        <w:rPr>
          <w:color w:val="0E0E0E"/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статьи</w:t>
      </w:r>
      <w:r>
        <w:rPr>
          <w:spacing w:val="-18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34</w:t>
      </w:r>
      <w:r>
        <w:rPr>
          <w:color w:val="070707"/>
          <w:spacing w:val="-25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>Федерального</w:t>
      </w:r>
      <w:r>
        <w:rPr>
          <w:color w:val="080808"/>
          <w:spacing w:val="-8"/>
          <w:w w:val="105"/>
          <w:sz w:val="24"/>
        </w:rPr>
        <w:t xml:space="preserve"> </w:t>
      </w:r>
      <w:r>
        <w:rPr>
          <w:color w:val="0A0A0A"/>
          <w:w w:val="105"/>
          <w:sz w:val="24"/>
        </w:rPr>
        <w:t>закона</w:t>
      </w:r>
      <w:r>
        <w:rPr>
          <w:color w:val="0A0A0A"/>
          <w:spacing w:val="-23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от</w:t>
      </w:r>
      <w:r>
        <w:rPr>
          <w:color w:val="131313"/>
          <w:spacing w:val="-22"/>
          <w:w w:val="105"/>
          <w:sz w:val="24"/>
        </w:rPr>
        <w:t xml:space="preserve"> </w:t>
      </w:r>
      <w:r>
        <w:rPr>
          <w:color w:val="0F0F0F"/>
          <w:spacing w:val="2"/>
          <w:w w:val="105"/>
          <w:sz w:val="24"/>
        </w:rPr>
        <w:t>29.12.20</w:t>
      </w:r>
      <w:r>
        <w:rPr>
          <w:color w:val="131313"/>
          <w:spacing w:val="2"/>
          <w:w w:val="105"/>
          <w:sz w:val="24"/>
        </w:rPr>
        <w:t>12</w:t>
      </w:r>
      <w:r>
        <w:rPr>
          <w:color w:val="131313"/>
          <w:spacing w:val="-20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 xml:space="preserve">№ </w:t>
      </w:r>
      <w:r>
        <w:rPr>
          <w:w w:val="105"/>
          <w:sz w:val="24"/>
        </w:rPr>
        <w:t>273-ФЗ</w:t>
      </w:r>
      <w:r>
        <w:rPr>
          <w:spacing w:val="-22"/>
          <w:w w:val="105"/>
          <w:sz w:val="24"/>
        </w:rPr>
        <w:t xml:space="preserve"> </w:t>
      </w:r>
      <w:r w:rsidR="00263A93">
        <w:rPr>
          <w:color w:val="0E0E0E"/>
          <w:w w:val="105"/>
          <w:sz w:val="24"/>
        </w:rPr>
        <w:t>«</w:t>
      </w:r>
      <w:r w:rsidR="00263A93" w:rsidRPr="00263A93">
        <w:rPr>
          <w:color w:val="0E0E0E"/>
          <w:w w:val="105"/>
          <w:sz w:val="24"/>
        </w:rPr>
        <w:t>Об</w:t>
      </w:r>
      <w:r w:rsidR="00263A93" w:rsidRPr="00263A93">
        <w:rPr>
          <w:w w:val="105"/>
          <w:sz w:val="24"/>
        </w:rPr>
        <w:t>разовании</w:t>
      </w:r>
      <w:r>
        <w:rPr>
          <w:i/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Федерации»,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Уставом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Школы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o6y</w:t>
      </w:r>
      <w:r w:rsidR="00263A93">
        <w:rPr>
          <w:w w:val="105"/>
          <w:sz w:val="24"/>
        </w:rPr>
        <w:t>чающиеся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имеют право на посещение по своему выбору мероприятий, </w:t>
      </w:r>
      <w:r>
        <w:rPr>
          <w:color w:val="0E0E0E"/>
          <w:w w:val="105"/>
          <w:sz w:val="24"/>
        </w:rPr>
        <w:t xml:space="preserve">которые проводятся </w:t>
      </w:r>
      <w:r>
        <w:rPr>
          <w:color w:val="131313"/>
          <w:w w:val="105"/>
          <w:sz w:val="24"/>
        </w:rPr>
        <w:t xml:space="preserve">в </w:t>
      </w:r>
      <w:r>
        <w:rPr>
          <w:color w:val="0C0C0C"/>
          <w:w w:val="105"/>
          <w:sz w:val="24"/>
        </w:rPr>
        <w:t xml:space="preserve">организации, </w:t>
      </w:r>
      <w:r w:rsidR="00263A93">
        <w:rPr>
          <w:w w:val="105"/>
          <w:sz w:val="21"/>
        </w:rPr>
        <w:t xml:space="preserve">осуществляющей образовательную деятельность, и не предусмотренную </w:t>
      </w:r>
      <w:r w:rsidR="00263A93">
        <w:rPr>
          <w:color w:val="0E0E0E"/>
          <w:w w:val="105"/>
          <w:sz w:val="21"/>
        </w:rPr>
        <w:t xml:space="preserve">учебным </w:t>
      </w:r>
      <w:r w:rsidR="00726B26">
        <w:rPr>
          <w:w w:val="105"/>
          <w:sz w:val="21"/>
        </w:rPr>
        <w:t xml:space="preserve">планом, </w:t>
      </w:r>
      <w:r>
        <w:rPr>
          <w:color w:val="1D1D1D"/>
          <w:w w:val="105"/>
          <w:sz w:val="21"/>
        </w:rPr>
        <w:t xml:space="preserve">в </w:t>
      </w:r>
      <w:r>
        <w:rPr>
          <w:w w:val="105"/>
          <w:sz w:val="24"/>
        </w:rPr>
        <w:t xml:space="preserve">порядке, </w:t>
      </w:r>
      <w:r w:rsidR="00263A93">
        <w:rPr>
          <w:w w:val="105"/>
          <w:sz w:val="24"/>
        </w:rPr>
        <w:t>установленном локальными нормативным</w:t>
      </w:r>
      <w:r>
        <w:rPr>
          <w:w w:val="105"/>
          <w:sz w:val="24"/>
        </w:rPr>
        <w:t>и</w:t>
      </w:r>
      <w:r>
        <w:rPr>
          <w:spacing w:val="61"/>
          <w:w w:val="105"/>
          <w:sz w:val="24"/>
        </w:rPr>
        <w:t xml:space="preserve"> </w:t>
      </w:r>
      <w:r w:rsidR="00263A93">
        <w:rPr>
          <w:w w:val="105"/>
          <w:sz w:val="24"/>
        </w:rPr>
        <w:t>ак</w:t>
      </w:r>
      <w:r>
        <w:rPr>
          <w:w w:val="105"/>
          <w:sz w:val="24"/>
        </w:rPr>
        <w:t>тами.</w:t>
      </w:r>
    </w:p>
    <w:p w:rsidR="00F708B9" w:rsidRDefault="0063242F" w:rsidP="0045521D">
      <w:pPr>
        <w:pStyle w:val="a5"/>
        <w:numPr>
          <w:ilvl w:val="0"/>
          <w:numId w:val="1"/>
        </w:numPr>
        <w:tabs>
          <w:tab w:val="left" w:pos="892"/>
        </w:tabs>
        <w:ind w:left="0" w:firstLine="340"/>
        <w:jc w:val="both"/>
        <w:rPr>
          <w:color w:val="111111"/>
          <w:sz w:val="24"/>
        </w:rPr>
      </w:pPr>
      <w:r>
        <w:rPr>
          <w:sz w:val="24"/>
        </w:rPr>
        <w:t xml:space="preserve">Обучающиеся обязаны выполнять требования организаторов </w:t>
      </w:r>
      <w:r>
        <w:rPr>
          <w:color w:val="0A0A0A"/>
          <w:sz w:val="24"/>
        </w:rPr>
        <w:t>мероприятий</w:t>
      </w:r>
      <w:r>
        <w:rPr>
          <w:color w:val="0A0A0A"/>
          <w:spacing w:val="32"/>
          <w:sz w:val="24"/>
        </w:rPr>
        <w:t xml:space="preserve"> </w:t>
      </w:r>
      <w:r>
        <w:rPr>
          <w:color w:val="161616"/>
          <w:sz w:val="24"/>
        </w:rPr>
        <w:t>по</w:t>
      </w:r>
    </w:p>
    <w:p w:rsidR="00F708B9" w:rsidRDefault="0063242F" w:rsidP="0045521D">
      <w:pPr>
        <w:pStyle w:val="a3"/>
        <w:ind w:firstLine="340"/>
        <w:jc w:val="both"/>
      </w:pPr>
      <w:r>
        <w:t xml:space="preserve">соблюдению норм </w:t>
      </w:r>
      <w:r>
        <w:rPr>
          <w:color w:val="0F0F0F"/>
        </w:rPr>
        <w:t xml:space="preserve">и </w:t>
      </w:r>
      <w:r>
        <w:t>правил поведения во время мероприятия.</w:t>
      </w:r>
    </w:p>
    <w:p w:rsidR="00F708B9" w:rsidRDefault="0063242F" w:rsidP="0045521D">
      <w:pPr>
        <w:pStyle w:val="a5"/>
        <w:numPr>
          <w:ilvl w:val="0"/>
          <w:numId w:val="1"/>
        </w:numPr>
        <w:tabs>
          <w:tab w:val="left" w:pos="958"/>
        </w:tabs>
        <w:ind w:left="0" w:firstLine="340"/>
        <w:jc w:val="both"/>
        <w:rPr>
          <w:color w:val="151515"/>
          <w:sz w:val="24"/>
        </w:rPr>
      </w:pPr>
      <w:r>
        <w:rPr>
          <w:sz w:val="24"/>
        </w:rPr>
        <w:t xml:space="preserve">Школа может устанавливать возрастные ограничения </w:t>
      </w:r>
      <w:r>
        <w:rPr>
          <w:color w:val="0C0C0C"/>
          <w:sz w:val="24"/>
        </w:rPr>
        <w:t xml:space="preserve">на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F708B9" w:rsidRDefault="00263A93" w:rsidP="0045521D">
      <w:pPr>
        <w:pStyle w:val="a5"/>
        <w:numPr>
          <w:ilvl w:val="0"/>
          <w:numId w:val="1"/>
        </w:numPr>
        <w:tabs>
          <w:tab w:val="left" w:pos="953"/>
        </w:tabs>
        <w:ind w:left="0" w:firstLine="340"/>
        <w:jc w:val="both"/>
        <w:rPr>
          <w:color w:val="1A1A1A"/>
          <w:sz w:val="24"/>
        </w:rPr>
      </w:pPr>
      <w:r>
        <w:rPr>
          <w:sz w:val="24"/>
        </w:rPr>
        <w:t>Перед проведени</w:t>
      </w:r>
      <w:r w:rsidR="0063242F">
        <w:rPr>
          <w:sz w:val="24"/>
        </w:rPr>
        <w:t xml:space="preserve">ем мероприятия </w:t>
      </w:r>
      <w:r w:rsidRPr="00263A93">
        <w:rPr>
          <w:sz w:val="24"/>
        </w:rPr>
        <w:t>Школа</w:t>
      </w:r>
      <w:r>
        <w:rPr>
          <w:i/>
          <w:sz w:val="24"/>
        </w:rPr>
        <w:t xml:space="preserve"> </w:t>
      </w:r>
      <w:r>
        <w:rPr>
          <w:color w:val="070707"/>
          <w:sz w:val="24"/>
        </w:rPr>
        <w:t>мо</w:t>
      </w:r>
      <w:r w:rsidR="0063242F">
        <w:rPr>
          <w:color w:val="070707"/>
          <w:sz w:val="24"/>
        </w:rPr>
        <w:t xml:space="preserve">жет </w:t>
      </w:r>
      <w:r>
        <w:rPr>
          <w:sz w:val="24"/>
        </w:rPr>
        <w:t>объявлять</w:t>
      </w:r>
      <w:r w:rsidR="0063242F">
        <w:rPr>
          <w:sz w:val="24"/>
        </w:rPr>
        <w:t xml:space="preserve"> правила поведения и </w:t>
      </w:r>
      <w:r w:rsidR="0063242F">
        <w:rPr>
          <w:color w:val="151515"/>
          <w:sz w:val="24"/>
        </w:rPr>
        <w:t xml:space="preserve">(или) </w:t>
      </w:r>
      <w:r w:rsidR="0063242F">
        <w:rPr>
          <w:sz w:val="24"/>
        </w:rPr>
        <w:t xml:space="preserve">проводить инструктаж. </w:t>
      </w:r>
      <w:r>
        <w:rPr>
          <w:sz w:val="24"/>
        </w:rPr>
        <w:t>Соблюдение</w:t>
      </w:r>
      <w:r w:rsidR="0063242F">
        <w:rPr>
          <w:sz w:val="24"/>
        </w:rPr>
        <w:t xml:space="preserve"> </w:t>
      </w:r>
      <w:r>
        <w:rPr>
          <w:sz w:val="24"/>
        </w:rPr>
        <w:t>обучающимися</w:t>
      </w:r>
      <w:r w:rsidR="0063242F">
        <w:rPr>
          <w:sz w:val="24"/>
        </w:rPr>
        <w:t xml:space="preserve"> правил поведения </w:t>
      </w:r>
      <w:r w:rsidR="0063242F">
        <w:rPr>
          <w:color w:val="181818"/>
          <w:sz w:val="24"/>
        </w:rPr>
        <w:t xml:space="preserve">на </w:t>
      </w:r>
      <w:r w:rsidR="0063242F">
        <w:rPr>
          <w:sz w:val="24"/>
        </w:rPr>
        <w:t xml:space="preserve">мероприятии </w:t>
      </w:r>
      <w:r w:rsidR="0063242F">
        <w:rPr>
          <w:color w:val="1A1A1A"/>
          <w:sz w:val="24"/>
        </w:rPr>
        <w:t xml:space="preserve">и </w:t>
      </w:r>
      <w:r w:rsidR="0063242F">
        <w:rPr>
          <w:sz w:val="24"/>
        </w:rPr>
        <w:t xml:space="preserve">присутствие </w:t>
      </w:r>
      <w:r w:rsidR="0063242F">
        <w:rPr>
          <w:color w:val="0A0A0A"/>
          <w:sz w:val="24"/>
        </w:rPr>
        <w:t xml:space="preserve">на </w:t>
      </w:r>
      <w:r w:rsidR="0063242F">
        <w:rPr>
          <w:sz w:val="24"/>
        </w:rPr>
        <w:t>инструктаже является</w:t>
      </w:r>
      <w:r w:rsidR="0063242F">
        <w:rPr>
          <w:spacing w:val="-36"/>
          <w:sz w:val="24"/>
        </w:rPr>
        <w:t xml:space="preserve"> </w:t>
      </w:r>
      <w:r>
        <w:rPr>
          <w:sz w:val="24"/>
        </w:rPr>
        <w:t>обязательными</w:t>
      </w:r>
      <w:r w:rsidR="0063242F">
        <w:rPr>
          <w:sz w:val="24"/>
        </w:rPr>
        <w:t>.</w:t>
      </w:r>
    </w:p>
    <w:p w:rsidR="00F708B9" w:rsidRDefault="0063242F" w:rsidP="0045521D">
      <w:pPr>
        <w:pStyle w:val="a5"/>
        <w:numPr>
          <w:ilvl w:val="0"/>
          <w:numId w:val="1"/>
        </w:numPr>
        <w:tabs>
          <w:tab w:val="left" w:pos="894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Школа может устанавливать ограничение </w:t>
      </w:r>
      <w:r>
        <w:rPr>
          <w:color w:val="0E0E0E"/>
          <w:sz w:val="24"/>
        </w:rPr>
        <w:t xml:space="preserve">на </w:t>
      </w:r>
      <w:r>
        <w:rPr>
          <w:color w:val="070707"/>
          <w:sz w:val="24"/>
        </w:rPr>
        <w:t xml:space="preserve">ведение </w:t>
      </w:r>
      <w:r w:rsidR="00263A93">
        <w:rPr>
          <w:sz w:val="24"/>
        </w:rPr>
        <w:t>об</w:t>
      </w:r>
      <w:r>
        <w:rPr>
          <w:sz w:val="24"/>
        </w:rPr>
        <w:t xml:space="preserve">учающимися фото </w:t>
      </w:r>
      <w:r>
        <w:rPr>
          <w:color w:val="1A1A1A"/>
          <w:sz w:val="24"/>
        </w:rPr>
        <w:t xml:space="preserve">и </w:t>
      </w:r>
      <w:r>
        <w:rPr>
          <w:sz w:val="24"/>
        </w:rPr>
        <w:t>видеосъемки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мероприятия.</w:t>
      </w:r>
    </w:p>
    <w:p w:rsidR="00F708B9" w:rsidRDefault="0063242F" w:rsidP="0045521D">
      <w:pPr>
        <w:pStyle w:val="a5"/>
        <w:numPr>
          <w:ilvl w:val="0"/>
          <w:numId w:val="1"/>
        </w:numPr>
        <w:tabs>
          <w:tab w:val="left" w:pos="958"/>
        </w:tabs>
        <w:ind w:left="0" w:firstLine="340"/>
        <w:jc w:val="both"/>
        <w:rPr>
          <w:color w:val="151515"/>
          <w:sz w:val="24"/>
        </w:rPr>
      </w:pPr>
      <w:r>
        <w:rPr>
          <w:sz w:val="24"/>
        </w:rPr>
        <w:t>Школа может устанавл</w:t>
      </w:r>
      <w:r w:rsidR="00263A93">
        <w:rPr>
          <w:sz w:val="24"/>
        </w:rPr>
        <w:t>ивать запрет на пользование моб</w:t>
      </w:r>
      <w:r>
        <w:rPr>
          <w:sz w:val="24"/>
        </w:rPr>
        <w:t xml:space="preserve">ильной связью </w:t>
      </w:r>
      <w:r w:rsidR="00263A93">
        <w:rPr>
          <w:color w:val="0A0A0A"/>
          <w:sz w:val="24"/>
        </w:rPr>
        <w:t>во врем</w:t>
      </w:r>
      <w:r>
        <w:rPr>
          <w:color w:val="0A0A0A"/>
          <w:sz w:val="24"/>
        </w:rPr>
        <w:t xml:space="preserve">я </w:t>
      </w:r>
      <w:r>
        <w:rPr>
          <w:sz w:val="24"/>
        </w:rPr>
        <w:t>мероприятия.</w:t>
      </w:r>
    </w:p>
    <w:p w:rsidR="00F708B9" w:rsidRDefault="0063242F" w:rsidP="0045521D">
      <w:pPr>
        <w:pStyle w:val="a5"/>
        <w:numPr>
          <w:ilvl w:val="0"/>
          <w:numId w:val="1"/>
        </w:numPr>
        <w:tabs>
          <w:tab w:val="left" w:pos="951"/>
        </w:tabs>
        <w:ind w:left="0" w:firstLine="340"/>
        <w:jc w:val="both"/>
        <w:rPr>
          <w:sz w:val="24"/>
        </w:rPr>
      </w:pPr>
      <w:r>
        <w:rPr>
          <w:color w:val="0C0C0C"/>
          <w:sz w:val="24"/>
        </w:rPr>
        <w:t xml:space="preserve">Школа </w:t>
      </w:r>
      <w:r w:rsidR="00263A93" w:rsidRPr="00263A93">
        <w:rPr>
          <w:color w:val="070707"/>
          <w:sz w:val="24"/>
        </w:rPr>
        <w:t>может</w:t>
      </w:r>
      <w:r>
        <w:rPr>
          <w:i/>
          <w:color w:val="070707"/>
          <w:sz w:val="24"/>
        </w:rPr>
        <w:t xml:space="preserve"> </w:t>
      </w:r>
      <w:r>
        <w:rPr>
          <w:sz w:val="24"/>
        </w:rPr>
        <w:t xml:space="preserve">устанавливать запрет на </w:t>
      </w:r>
      <w:proofErr w:type="gramStart"/>
      <w:r w:rsidR="00263A93">
        <w:rPr>
          <w:sz w:val="24"/>
        </w:rPr>
        <w:t xml:space="preserve">повторный </w:t>
      </w:r>
      <w:r>
        <w:rPr>
          <w:i/>
          <w:sz w:val="24"/>
        </w:rPr>
        <w:t xml:space="preserve"> </w:t>
      </w:r>
      <w:r>
        <w:rPr>
          <w:sz w:val="24"/>
        </w:rPr>
        <w:t>вход</w:t>
      </w:r>
      <w:proofErr w:type="gramEnd"/>
      <w:r>
        <w:rPr>
          <w:sz w:val="24"/>
        </w:rPr>
        <w:t xml:space="preserve"> </w:t>
      </w:r>
      <w:r>
        <w:rPr>
          <w:color w:val="080808"/>
          <w:sz w:val="24"/>
        </w:rPr>
        <w:t>на</w:t>
      </w:r>
      <w:r>
        <w:rPr>
          <w:color w:val="080808"/>
          <w:spacing w:val="4"/>
          <w:sz w:val="24"/>
        </w:rPr>
        <w:t xml:space="preserve"> </w:t>
      </w:r>
      <w:r>
        <w:rPr>
          <w:sz w:val="24"/>
        </w:rPr>
        <w:t>мероприятие.</w:t>
      </w:r>
    </w:p>
    <w:p w:rsidR="00F708B9" w:rsidRDefault="00263A93" w:rsidP="0045521D">
      <w:pPr>
        <w:pStyle w:val="a5"/>
        <w:numPr>
          <w:ilvl w:val="0"/>
          <w:numId w:val="1"/>
        </w:numPr>
        <w:tabs>
          <w:tab w:val="left" w:pos="896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Настоящее Положение вст</w:t>
      </w:r>
      <w:r w:rsidR="0063242F">
        <w:rPr>
          <w:sz w:val="24"/>
        </w:rPr>
        <w:t xml:space="preserve">упает </w:t>
      </w:r>
      <w:r w:rsidR="0063242F">
        <w:rPr>
          <w:color w:val="0C0C0C"/>
          <w:sz w:val="24"/>
        </w:rPr>
        <w:t xml:space="preserve">в </w:t>
      </w:r>
      <w:r w:rsidR="0063242F">
        <w:rPr>
          <w:sz w:val="24"/>
        </w:rPr>
        <w:t xml:space="preserve">силу </w:t>
      </w:r>
      <w:r w:rsidR="0063242F">
        <w:rPr>
          <w:color w:val="0C0C0C"/>
          <w:sz w:val="24"/>
        </w:rPr>
        <w:t xml:space="preserve">с </w:t>
      </w:r>
      <w:r w:rsidR="0063242F">
        <w:rPr>
          <w:sz w:val="24"/>
        </w:rPr>
        <w:t xml:space="preserve">момента его принятия Педагогическим советом Школы </w:t>
      </w:r>
      <w:r w:rsidR="0063242F">
        <w:rPr>
          <w:color w:val="161616"/>
          <w:sz w:val="24"/>
        </w:rPr>
        <w:t xml:space="preserve">и </w:t>
      </w:r>
      <w:r w:rsidR="0063242F">
        <w:rPr>
          <w:sz w:val="24"/>
        </w:rPr>
        <w:t xml:space="preserve">утверждения директором. Все изменения </w:t>
      </w:r>
      <w:r w:rsidR="0063242F">
        <w:rPr>
          <w:color w:val="181818"/>
          <w:sz w:val="24"/>
        </w:rPr>
        <w:t xml:space="preserve">и </w:t>
      </w:r>
      <w:r w:rsidR="0063242F">
        <w:rPr>
          <w:sz w:val="24"/>
        </w:rPr>
        <w:t xml:space="preserve">дополнения </w:t>
      </w:r>
      <w:r w:rsidR="0063242F">
        <w:rPr>
          <w:color w:val="0C0C0C"/>
          <w:sz w:val="24"/>
        </w:rPr>
        <w:t xml:space="preserve">в </w:t>
      </w:r>
      <w:r w:rsidR="0063242F">
        <w:rPr>
          <w:sz w:val="24"/>
        </w:rPr>
        <w:t xml:space="preserve">настоящее Положение производятся </w:t>
      </w:r>
      <w:r w:rsidR="0063242F">
        <w:rPr>
          <w:color w:val="111111"/>
          <w:sz w:val="24"/>
        </w:rPr>
        <w:t xml:space="preserve">в </w:t>
      </w:r>
      <w:r>
        <w:rPr>
          <w:sz w:val="24"/>
        </w:rPr>
        <w:t>аналоги</w:t>
      </w:r>
      <w:r w:rsidR="0063242F">
        <w:rPr>
          <w:color w:val="080808"/>
          <w:sz w:val="24"/>
        </w:rPr>
        <w:t>чном</w:t>
      </w:r>
      <w:r w:rsidR="0063242F">
        <w:rPr>
          <w:color w:val="080808"/>
          <w:spacing w:val="-15"/>
          <w:sz w:val="24"/>
        </w:rPr>
        <w:t xml:space="preserve"> </w:t>
      </w:r>
      <w:r w:rsidR="0063242F">
        <w:rPr>
          <w:sz w:val="24"/>
        </w:rPr>
        <w:t>порядке.</w:t>
      </w:r>
    </w:p>
    <w:p w:rsidR="00F708B9" w:rsidRDefault="0063242F" w:rsidP="0045521D">
      <w:pPr>
        <w:pStyle w:val="a5"/>
        <w:numPr>
          <w:ilvl w:val="0"/>
          <w:numId w:val="1"/>
        </w:numPr>
        <w:tabs>
          <w:tab w:val="left" w:pos="889"/>
        </w:tabs>
        <w:ind w:left="0" w:firstLine="340"/>
        <w:jc w:val="both"/>
        <w:rPr>
          <w:sz w:val="24"/>
        </w:rPr>
      </w:pPr>
      <w:r>
        <w:rPr>
          <w:sz w:val="24"/>
        </w:rPr>
        <w:lastRenderedPageBreak/>
        <w:t>Нас</w:t>
      </w:r>
      <w:r w:rsidR="00263A93">
        <w:rPr>
          <w:sz w:val="24"/>
        </w:rPr>
        <w:t>тоящее Положение вступает в сил</w:t>
      </w:r>
      <w:r>
        <w:rPr>
          <w:sz w:val="24"/>
        </w:rPr>
        <w:t xml:space="preserve">у с момента </w:t>
      </w:r>
      <w:r w:rsidRPr="00263A93">
        <w:rPr>
          <w:sz w:val="24"/>
        </w:rPr>
        <w:t>его</w:t>
      </w:r>
      <w:r>
        <w:rPr>
          <w:i/>
          <w:sz w:val="24"/>
        </w:rPr>
        <w:t xml:space="preserve"> </w:t>
      </w:r>
      <w:r w:rsidR="00263A93">
        <w:rPr>
          <w:sz w:val="24"/>
        </w:rPr>
        <w:t>принятия Об</w:t>
      </w:r>
      <w:r>
        <w:rPr>
          <w:sz w:val="24"/>
        </w:rPr>
        <w:t xml:space="preserve">щим собранием </w:t>
      </w:r>
      <w:r>
        <w:rPr>
          <w:color w:val="080808"/>
          <w:sz w:val="24"/>
        </w:rPr>
        <w:t xml:space="preserve">работников </w:t>
      </w:r>
      <w:r w:rsidR="00263A93">
        <w:rPr>
          <w:sz w:val="24"/>
        </w:rPr>
        <w:t>Школы и</w:t>
      </w:r>
      <w:r>
        <w:rPr>
          <w:sz w:val="24"/>
        </w:rPr>
        <w:t xml:space="preserve"> утверждения директором. Все изменения и дополнения в настоящее Положение производятся </w:t>
      </w:r>
      <w:r>
        <w:rPr>
          <w:color w:val="161616"/>
          <w:sz w:val="24"/>
        </w:rPr>
        <w:t xml:space="preserve">в </w:t>
      </w:r>
      <w:r>
        <w:rPr>
          <w:sz w:val="24"/>
        </w:rPr>
        <w:t>аналогичном</w:t>
      </w:r>
      <w:r>
        <w:rPr>
          <w:spacing w:val="-8"/>
          <w:sz w:val="24"/>
        </w:rPr>
        <w:t xml:space="preserve"> </w:t>
      </w:r>
      <w:r>
        <w:rPr>
          <w:color w:val="0C0C0C"/>
          <w:sz w:val="24"/>
        </w:rPr>
        <w:t>порядке.</w:t>
      </w:r>
    </w:p>
    <w:sectPr w:rsidR="00F708B9" w:rsidSect="0045521D">
      <w:type w:val="continuous"/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775F"/>
    <w:multiLevelType w:val="hybridMultilevel"/>
    <w:tmpl w:val="791C9D38"/>
    <w:lvl w:ilvl="0" w:tplc="0B088F34">
      <w:start w:val="1"/>
      <w:numFmt w:val="decimal"/>
      <w:lvlText w:val="%1."/>
      <w:lvlJc w:val="left"/>
      <w:pPr>
        <w:ind w:left="183" w:hanging="764"/>
        <w:jc w:val="left"/>
      </w:pPr>
      <w:rPr>
        <w:rFonts w:hint="default"/>
        <w:w w:val="81"/>
        <w:lang w:val="ru-RU" w:eastAsia="en-US" w:bidi="ar-SA"/>
      </w:rPr>
    </w:lvl>
    <w:lvl w:ilvl="1" w:tplc="37D2F784">
      <w:numFmt w:val="bullet"/>
      <w:lvlText w:val="•"/>
      <w:lvlJc w:val="left"/>
      <w:pPr>
        <w:ind w:left="1160" w:hanging="764"/>
      </w:pPr>
      <w:rPr>
        <w:rFonts w:hint="default"/>
        <w:lang w:val="ru-RU" w:eastAsia="en-US" w:bidi="ar-SA"/>
      </w:rPr>
    </w:lvl>
    <w:lvl w:ilvl="2" w:tplc="36CA5940">
      <w:numFmt w:val="bullet"/>
      <w:lvlText w:val="•"/>
      <w:lvlJc w:val="left"/>
      <w:pPr>
        <w:ind w:left="2140" w:hanging="764"/>
      </w:pPr>
      <w:rPr>
        <w:rFonts w:hint="default"/>
        <w:lang w:val="ru-RU" w:eastAsia="en-US" w:bidi="ar-SA"/>
      </w:rPr>
    </w:lvl>
    <w:lvl w:ilvl="3" w:tplc="531817C6">
      <w:numFmt w:val="bullet"/>
      <w:lvlText w:val="•"/>
      <w:lvlJc w:val="left"/>
      <w:pPr>
        <w:ind w:left="3120" w:hanging="764"/>
      </w:pPr>
      <w:rPr>
        <w:rFonts w:hint="default"/>
        <w:lang w:val="ru-RU" w:eastAsia="en-US" w:bidi="ar-SA"/>
      </w:rPr>
    </w:lvl>
    <w:lvl w:ilvl="4" w:tplc="6290A512">
      <w:numFmt w:val="bullet"/>
      <w:lvlText w:val="•"/>
      <w:lvlJc w:val="left"/>
      <w:pPr>
        <w:ind w:left="4100" w:hanging="764"/>
      </w:pPr>
      <w:rPr>
        <w:rFonts w:hint="default"/>
        <w:lang w:val="ru-RU" w:eastAsia="en-US" w:bidi="ar-SA"/>
      </w:rPr>
    </w:lvl>
    <w:lvl w:ilvl="5" w:tplc="41584B64">
      <w:numFmt w:val="bullet"/>
      <w:lvlText w:val="•"/>
      <w:lvlJc w:val="left"/>
      <w:pPr>
        <w:ind w:left="5080" w:hanging="764"/>
      </w:pPr>
      <w:rPr>
        <w:rFonts w:hint="default"/>
        <w:lang w:val="ru-RU" w:eastAsia="en-US" w:bidi="ar-SA"/>
      </w:rPr>
    </w:lvl>
    <w:lvl w:ilvl="6" w:tplc="AAE4986C">
      <w:numFmt w:val="bullet"/>
      <w:lvlText w:val="•"/>
      <w:lvlJc w:val="left"/>
      <w:pPr>
        <w:ind w:left="6060" w:hanging="764"/>
      </w:pPr>
      <w:rPr>
        <w:rFonts w:hint="default"/>
        <w:lang w:val="ru-RU" w:eastAsia="en-US" w:bidi="ar-SA"/>
      </w:rPr>
    </w:lvl>
    <w:lvl w:ilvl="7" w:tplc="CF2207A2">
      <w:numFmt w:val="bullet"/>
      <w:lvlText w:val="•"/>
      <w:lvlJc w:val="left"/>
      <w:pPr>
        <w:ind w:left="7040" w:hanging="764"/>
      </w:pPr>
      <w:rPr>
        <w:rFonts w:hint="default"/>
        <w:lang w:val="ru-RU" w:eastAsia="en-US" w:bidi="ar-SA"/>
      </w:rPr>
    </w:lvl>
    <w:lvl w:ilvl="8" w:tplc="193C6F9A">
      <w:numFmt w:val="bullet"/>
      <w:lvlText w:val="•"/>
      <w:lvlJc w:val="left"/>
      <w:pPr>
        <w:ind w:left="8020" w:hanging="7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B9"/>
    <w:rsid w:val="00263A93"/>
    <w:rsid w:val="0045521D"/>
    <w:rsid w:val="0051121C"/>
    <w:rsid w:val="005D55B9"/>
    <w:rsid w:val="0063242F"/>
    <w:rsid w:val="00726B26"/>
    <w:rsid w:val="00913258"/>
    <w:rsid w:val="009C3128"/>
    <w:rsid w:val="00C67029"/>
    <w:rsid w:val="00E646BB"/>
    <w:rsid w:val="00F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465D"/>
  <w15:docId w15:val="{1C46FB26-80AD-4B99-80A0-4D7BE5E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07" w:right="6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70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nwJdrGFZ7IcIUDEL5YxipX3sFwjPtPCw3TknC/IlAD4=</DigestValue>
    </Reference>
    <Reference Type="http://www.w3.org/2000/09/xmldsig#Object" URI="#idOfficeObject">
      <DigestMethod Algorithm="urn:ietf:params:xml:ns:cpxmlsec:algorithms:gostr34112012-256"/>
      <DigestValue>/h/pZFWAmlVoXIUZudh9LTEMckjwQNHaMjYnOvaQrHs=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uxUJYSB/zt1RGBOi/xYPlrn9K2nK0uBYP/UnzXD5mg4=</DigestValue>
    </Reference>
    <Reference Type="http://www.w3.org/2000/09/xmldsig#Object" URI="#idValidSigLnImg">
      <DigestMethod Algorithm="urn:ietf:params:xml:ns:cpxmlsec:algorithms:gostr34112012-256"/>
      <DigestValue>OqfrDK599Yv5LRmnC0S2IOYE8uZN+Sa/ZBYksRzqOpg=</DigestValue>
    </Reference>
    <Reference Type="http://www.w3.org/2000/09/xmldsig#Object" URI="#idInvalidSigLnImg">
      <DigestMethod Algorithm="urn:ietf:params:xml:ns:cpxmlsec:algorithms:gostr34112012-256"/>
      <DigestValue>4mGcx8Pxk7eKsrws5oQPEf5/cVaeEL5PwWiQBrIC8uM=</DigestValue>
    </Reference>
  </SignedInfo>
  <SignatureValue>6mR/s5sz/lBQ4buXOuhXgARh2TPDcMDnrCuxCK0Bz3+O6ZfY4L+tLfJ8wMrt6jzJ
1dv8G25WIK3COySBW2hQJw==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RbykSMCdCcVTcz2brXn/pZdDeHw=</DigestValue>
      </Reference>
      <Reference URI="/word/fontTable.xml?ContentType=application/vnd.openxmlformats-officedocument.wordprocessingml.fontTable+xml">
        <DigestMethod Algorithm="http://www.w3.org/2000/09/xmldsig#sha1"/>
        <DigestValue>Nr7f4H58J6UUtRXSxbwMogB+1wA=</DigestValue>
      </Reference>
      <Reference URI="/word/media/image1.emf?ContentType=image/x-emf">
        <DigestMethod Algorithm="http://www.w3.org/2000/09/xmldsig#sha1"/>
        <DigestValue>OnOjWDmSIUNb4ANELuMKnpu0n5Y=</DigestValue>
      </Reference>
      <Reference URI="/word/numbering.xml?ContentType=application/vnd.openxmlformats-officedocument.wordprocessingml.numbering+xml">
        <DigestMethod Algorithm="http://www.w3.org/2000/09/xmldsig#sha1"/>
        <DigestValue>Raq/6l0HnhdiBhoshYULYj5EmVg=</DigestValue>
      </Reference>
      <Reference URI="/word/settings.xml?ContentType=application/vnd.openxmlformats-officedocument.wordprocessingml.settings+xml">
        <DigestMethod Algorithm="http://www.w3.org/2000/09/xmldsig#sha1"/>
        <DigestValue>29gPuBll8FwP7a6NoEtxTs+CCsQ=</DigestValue>
      </Reference>
      <Reference URI="/word/styles.xml?ContentType=application/vnd.openxmlformats-officedocument.wordprocessingml.styles+xml">
        <DigestMethod Algorithm="http://www.w3.org/2000/09/xmldsig#sha1"/>
        <DigestValue>5KdRg22V9btgmVOjgMzauM0H9oQ=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{17AB350D-4E30-47F9-8B39-F0A5C91CB065}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2021-09-23T12:03:13Z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NAZd9dbAQAAAAAAAAAAAACIvg7V+38AAAAAAAAAAAAAkKe911sBAAABQJH9D7HXAQIAAAAAAAAAAAAAAAAAAAAAAAAAAAAAAIvhmeoGkAAAqPp7mvt/AABo/3ua+38AAOD///8AAAAAYLcg0lsBAAAovNjKAAAAAAAAAAAAAAAABgAAAAAAAAAgAAAAAAAAAEy72ModAAAAibvYyh0AAADBtufU+38AAAAAAAAAAAAAAAAAAAAAAAC4U0vXWwEAAAAAAAAAAAAAYLcg0lsBAAD7pevU+38AAPC62ModAAAAibvYyh0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NC5+M1bAQAABAAAAAAAAAAAAAAAAAAAAAAAAAAAAAAAi4eZ6gaQAACwqEzQ+38AAEBBY9JbAQAAIPe901sBAABgtyDSWwEAABDi2MoAAAAAAAAAAAAAAAAHAAAAAAAAAMBToNNbAQAATOHYyh0AAACJ4djKHQAAAMG259T7fwAAAAAAAAAAAAAAAAAAAAAAAAAAAAAAAAAAoODYyh0AAABgtyDSWwEAAPul69T7fwAA8ODYyh0AAACJ4djKH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94BQAAAAAwAAAAAAAAAIp/eAUAAAAAAACJ0lsBAAAAAInSWwEAAAAAidJbAQAAAACJ0lsBAAACAAAAAAAAAADgAAAAAAAAABAAAAIAAAAAAAQAAAAAADBt2ModAAAABAAAAAAAAAAEAAAAAAAAAAAAAAAdAAAABAAAAAAAAAAAAAAAAAAAAAgAAAAAAAAAAAAAAAAAAAAFAA8AAAAAAAAAAAAAAAAAAHTYyh0AAAACAAAAAAAACAAAAAAAAAAA+6Xr1Pt/AAAQbdjKHQAAAGQAAAAAAAAACACJ0ls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WwEAAP7/////////AAAAAAAAAAAAAAAAAAAAAKvHmeoGkAAAAgAAAPt/AABIAAAAWwEAAPX///8AAAAAYLcg0lsBAABIotjKAAAAAAAAAAAAAAAACQAAAAAAAAAgAAAAAAAAAGyh2ModAAAAqaHYyh0AAADBtufU+38AAAAAAAAAAAAA9f///wAAAABgtyDSWwEAAEii2ModAAAAYLcg0lsBAAD7pevU+38AABCh2ModAAAAqaHYyh0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U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BbAQAA/v////////8AAAAAAAAAAAAAAAAAAAAAq8eZ6gaQAAACAAAA+38AAEgAAABbAQAA9f///wAAAABgtyDSWwEAAEii2MoAAAAAAAAAAAAAAAAJAAAAAAAAACAAAAAAAAAAbKHYyh0AAACpodjKHQAAAMG259T7fwAAAAAAAAAAAAD1////AAAAAGC3INJbAQAASKLYyh0AAABgtyDSWwEAAPul69T7fwAAEKHYyh0AAACpodjKH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DQufjNWwEAAAQAAAAAAAAAAAAAAAAAAAAAAAAAAAAAAIuHmeoGkAAAsKhM0Pt/AABAQWPSWwEAACD3vdNbAQAAYLcg0lsBAAAQ4tjKAAAAAAAAAAAAAAAABwAAAAAAAADAU6DTWwEAAEzh2ModAAAAieHYyh0AAADBtufU+38AAAAAAAAAAAAAAAAAAAAAAAAAAAAAAAAAAKDg2ModAAAAYLcg0lsBAAD7pevU+38AAPDg2ModAAAAieHYyh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0Bl311sBAAAAAAAAAAAAAIi+DtX7fwAAAAAAAAAAAACQp73XWwEAAAFAkf0PsdcBAgAAAAAAAAAAAAAAAAAAAAAAAAAAAAAAi+GZ6gaQAACo+nua+38AAGj/e5r7fwAA4P///wAAAABgtyDSWwEAACi82MoAAAAAAAAAAAAAAAAGAAAAAAAAACAAAAAAAAAATLvYyh0AAACJu9jKHQAAAMG259T7fwAAAAAAAAAAAAAAAAAAAAAAALhTS9dbAQAAAAAAAAAAAABgtyDSWwEAAPul69T7fwAA8LrYyh0AAACJu9jKH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94BQAAAAAwAAAAAAAAAIp/eAUAAAAAAACi0lsBAAAAAKLSWwEAAAAAotJbAQAAAACi0lsBAAACAAAAAAAAAADgAAAAAAAAABAAAAIAAAAAAAQAAAAAADBt2ModAAAABAAAAAAAAAAEAAAAAAAAAAAAAAAdAAAABAAAAAAAAAAAAAAAAAAAAAgAAAAAAAAAAAAAAAAAAAAFAA8AAAAAAAAAAAAAAAAAAHTYyh0AAAACAAAAAAAACAAAAAAAAAAA+6Xr1Pt/AAAQbdjKHQAAAGQAAAAAAAAACACi0ls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103</cp:lastModifiedBy>
  <cp:revision>7</cp:revision>
  <cp:lastPrinted>2020-11-17T11:54:00Z</cp:lastPrinted>
  <dcterms:created xsi:type="dcterms:W3CDTF">2020-10-28T11:25:00Z</dcterms:created>
  <dcterms:modified xsi:type="dcterms:W3CDTF">2021-03-02T11:27:00Z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2020-05-22T00:00:00Z</vt:filetime>
  </property>
</Properties>
</file>