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42" w:rsidRPr="00362D4E" w:rsidRDefault="000D5842" w:rsidP="00362D4E">
      <w:pPr>
        <w:rPr>
          <w:rFonts w:ascii="Bookman Old Style" w:hAnsi="Bookman Old Style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34138D" w:rsidRDefault="0034138D" w:rsidP="0034138D">
      <w:pPr>
        <w:pStyle w:val="a8"/>
        <w:ind w:left="70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275" w:type="dxa"/>
        <w:jc w:val="center"/>
        <w:tblLook w:val="01E0"/>
      </w:tblPr>
      <w:tblGrid>
        <w:gridCol w:w="4683"/>
        <w:gridCol w:w="4592"/>
      </w:tblGrid>
      <w:tr w:rsidR="0034138D" w:rsidRPr="005706E1" w:rsidTr="00452B59">
        <w:trPr>
          <w:jc w:val="center"/>
        </w:trPr>
        <w:tc>
          <w:tcPr>
            <w:tcW w:w="4683" w:type="dxa"/>
            <w:shd w:val="clear" w:color="auto" w:fill="auto"/>
          </w:tcPr>
          <w:p w:rsidR="0034138D" w:rsidRPr="00362D4E" w:rsidRDefault="00362D4E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 решением</w:t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38D" w:rsidRPr="00362D4E" w:rsidRDefault="00362D4E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Педагогического совета школы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38D" w:rsidRPr="00362D4E" w:rsidRDefault="00362D4E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августа 2019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38D" w:rsidRPr="00362D4E" w:rsidRDefault="0034138D" w:rsidP="00452B59">
            <w:pPr>
              <w:pStyle w:val="a8"/>
              <w:rPr>
                <w:rFonts w:ascii="Times New Roman" w:eastAsia="ArialMT" w:hAnsi="Times New Roman" w:cs="Times New Roman"/>
                <w:sz w:val="24"/>
                <w:szCs w:val="24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92" w:type="dxa"/>
            <w:shd w:val="clear" w:color="auto" w:fill="auto"/>
          </w:tcPr>
          <w:p w:rsidR="0034138D" w:rsidRPr="00362D4E" w:rsidRDefault="0034138D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34138D" w:rsidRPr="00362D4E" w:rsidRDefault="00F660A7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СПб ГБУ ДО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38D" w:rsidRPr="00362D4E" w:rsidRDefault="0034138D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«СПБ ДМШ имени Андрея Петрова»</w:t>
            </w:r>
          </w:p>
          <w:p w:rsidR="009E0CD5" w:rsidRDefault="00362D4E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 августа 2019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4138D" w:rsidRPr="00362D4E" w:rsidRDefault="009E0CD5" w:rsidP="00452B59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="0034138D" w:rsidRPr="00362D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Коцарева</w:t>
            </w:r>
            <w:proofErr w:type="spellEnd"/>
          </w:p>
          <w:p w:rsidR="0034138D" w:rsidRPr="00362D4E" w:rsidRDefault="0034138D" w:rsidP="00452B59">
            <w:pPr>
              <w:pStyle w:val="a8"/>
              <w:rPr>
                <w:rFonts w:ascii="Times New Roman" w:eastAsia="ArialMT" w:hAnsi="Times New Roman" w:cs="Times New Roman"/>
                <w:sz w:val="24"/>
                <w:szCs w:val="24"/>
              </w:rPr>
            </w:pPr>
          </w:p>
        </w:tc>
      </w:tr>
    </w:tbl>
    <w:p w:rsidR="0034138D" w:rsidRDefault="0034138D" w:rsidP="00E37C05">
      <w:pPr>
        <w:pStyle w:val="a8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4138D" w:rsidRPr="007B604B" w:rsidRDefault="0034138D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</w:p>
    <w:p w:rsidR="007B604B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Правила прие</w:t>
      </w:r>
      <w:r w:rsid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ма и порядок отбора </w:t>
      </w:r>
      <w:proofErr w:type="gramStart"/>
      <w:r w:rsid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поступающих</w:t>
      </w:r>
      <w:proofErr w:type="gramEnd"/>
    </w:p>
    <w:p w:rsidR="00925261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 Санкт-Петербургское государст</w:t>
      </w:r>
      <w:r w:rsidR="007B604B"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венное бюджетное</w:t>
      </w: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 учреждение д</w:t>
      </w:r>
      <w:r w:rsidR="007B604B"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ополнительного образования</w:t>
      </w:r>
    </w:p>
    <w:p w:rsidR="00925261" w:rsidRDefault="00E37C05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«Санкт-Петербургская детская музыкаль</w:t>
      </w:r>
      <w:r w:rsidR="0092526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ная школа</w:t>
      </w:r>
    </w:p>
    <w:p w:rsidR="007B604B" w:rsidRPr="007B604B" w:rsidRDefault="007B604B" w:rsidP="00E37C05">
      <w:pPr>
        <w:pStyle w:val="a8"/>
        <w:jc w:val="center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</w:pP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имени Андрея Петрова»</w:t>
      </w:r>
    </w:p>
    <w:p w:rsidR="00E37C05" w:rsidRPr="007B604B" w:rsidRDefault="007B604B" w:rsidP="00E37C05">
      <w:pPr>
        <w:pStyle w:val="a8"/>
        <w:jc w:val="center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в целях обучения </w:t>
      </w:r>
      <w:r w:rsidR="00E37C05"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по дополнительным </w:t>
      </w:r>
      <w:proofErr w:type="spellStart"/>
      <w:r w:rsidR="00E37C05"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 общеобразовательным программам  </w:t>
      </w:r>
      <w:r w:rsidR="00E37C05" w:rsidRPr="007B604B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в области музыкального искусства</w:t>
      </w:r>
    </w:p>
    <w:p w:rsidR="00E37C05" w:rsidRPr="00E37C05" w:rsidRDefault="00E37C05" w:rsidP="00E37C05">
      <w:pPr>
        <w:pStyle w:val="a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C05" w:rsidRPr="00E41802" w:rsidRDefault="00E37C05" w:rsidP="00E41802">
      <w:pPr>
        <w:pStyle w:val="a8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E41802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I.</w:t>
      </w:r>
      <w:r w:rsidR="006845B3" w:rsidRPr="00E41802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E41802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9A7E10" w:rsidRDefault="00E37C05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 приема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СПб ГБУ </w:t>
      </w:r>
      <w:proofErr w:type="gramStart"/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Санкт-Петербургская</w:t>
      </w:r>
      <w:proofErr w:type="gramEnd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детская музыкальная школа имени Андрея Петрова» (далее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" w:name="_Hlk34140462"/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bookmarkEnd w:id="1"/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7E1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порядок отбора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их обучения по дополнительным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образовательным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 в области </w:t>
      </w:r>
      <w:r w:rsidR="009A7E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искусств: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дополнительным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общеобразовательным программам в области музыкального искусства;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дополнительным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программам в области искусства (платные услуги) в дошкольных группах и на эстетическом отделении;</w:t>
      </w:r>
    </w:p>
    <w:p w:rsidR="009A7E10" w:rsidRDefault="00E37C05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по тексту </w:t>
      </w:r>
      <w:proofErr w:type="gramStart"/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  <w:proofErr w:type="gramEnd"/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бразовательные программы в области музыкального искусства)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образовательным учреждением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«Санкт-Петербургская детская музыкальная школа имени Андрея Петрова» (далее -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образовательное учреждение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самостоятельно в соответствии с: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Федеральным Законом </w:t>
      </w:r>
      <w:r w:rsidR="00AE1E90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 273-ФЗ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декабря 2012 г. «Об 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зовании в Российской Федерации»;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Федеральными государственными требованиями (далее ФГТ), установленными к минимуму содержания, структуре </w:t>
      </w:r>
      <w:r w:rsidR="00E37C05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условиям реализации этих программ, а также срокам их 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ализации;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Приказом Министерства просвещения России от 09.11.2018 № 196 «Об утверждении порядка организации и осуществления деятельности по дополнительным общеобразовательным программам;</w:t>
      </w:r>
    </w:p>
    <w:p w:rsidR="009A7E10" w:rsidRDefault="009A7E10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Положением о порядке предоставления платных образовательных услуг 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СПб ГБУ </w:t>
      </w:r>
      <w:proofErr w:type="gramStart"/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Start"/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Санкт-Петербургская</w:t>
      </w:r>
      <w:proofErr w:type="gramEnd"/>
      <w:r w:rsidR="00E41802"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детская музыкальная школа имени Андрея Петрова»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7CF9" w:rsidRPr="00E41802" w:rsidRDefault="00E41802" w:rsidP="004C7CF9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Постановлением Правительства РФ от 15.08.2013  № 706 «Об утверждении правил оказания платных образовательных услуг».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41802" w:rsidRDefault="00E41802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1802" w:rsidRDefault="00E41802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570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первый класс для обучения по образовательным программам в области искусств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водится прием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зависимости от срока реализации образовательной программы в области музыкального искусства:</w:t>
      </w:r>
    </w:p>
    <w:p w:rsidR="00E41802" w:rsidRDefault="00E41802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от шести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 шести месяцев до девяти лет (срок освоения программы 8-9 лет);</w:t>
      </w:r>
    </w:p>
    <w:p w:rsidR="00E41802" w:rsidRPr="00E41802" w:rsidRDefault="00E41802" w:rsidP="00E41802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возрасте </w:t>
      </w:r>
      <w:r w:rsidRP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десяти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двенадцати лет (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обучения 5-6 лет</w:t>
      </w:r>
      <w:r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E41802" w:rsidRDefault="00C570C9" w:rsidP="00E37C0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дошкольные группы производится прием детей в возрасте от 5 до 7 лет.</w:t>
      </w:r>
    </w:p>
    <w:p w:rsidR="00E41802" w:rsidRDefault="00C570C9" w:rsidP="00E37C0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на основании результатов отбора детей (вступительного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экзамена), </w:t>
      </w:r>
      <w:r w:rsidR="00E41802" w:rsidRP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музыкального искусства.</w:t>
      </w:r>
    </w:p>
    <w:p w:rsidR="00E41802" w:rsidRDefault="00C570C9" w:rsidP="00B92DD0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</w:t>
      </w:r>
      <w:r w:rsidR="00E418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по переводу из других учебных заведений осуществляется во все классы при наличии вакантных мест на основании результатов вступительного экзамена, проводимого 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4C7CF9" w:rsidRDefault="00C570C9" w:rsidP="00B92DD0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 целью организации приема и проведения отбора детей</w:t>
      </w:r>
      <w:r w:rsidR="00110F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(вступительного экзамена) 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4C7CF9" w:rsidRP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создаются приемная комиссия, апелляционная комиссия. Составы данных комиссий утверждаются 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руководителем</w:t>
      </w:r>
      <w:r w:rsidR="004C7C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учреждения.</w:t>
      </w:r>
    </w:p>
    <w:p w:rsidR="004C7CF9" w:rsidRDefault="00C570C9" w:rsidP="00B92DD0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Количество детей, принимаемых в образовательное учреждение для </w:t>
      </w:r>
      <w:proofErr w:type="gramStart"/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="00B92D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в области музыкального искусства на бюджетном отделении, определяется в соответствии с государственным заданием на оказание государственных услуг, устанавливаемым ежегодно учредителем.</w:t>
      </w:r>
    </w:p>
    <w:p w:rsidR="00B92DD0" w:rsidRPr="00B92DD0" w:rsidRDefault="00B92DD0" w:rsidP="00B92DD0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детей, принимаемым в образовательное учреждение для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в области музыкального искусства на платной основе, определяется образовательным учреждением самостоятельно.</w:t>
      </w:r>
    </w:p>
    <w:p w:rsidR="004C7CF9" w:rsidRDefault="004C7CF9" w:rsidP="00E37C0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92DD0" w:rsidRPr="008666B2" w:rsidRDefault="008666B2" w:rsidP="00E37C05">
      <w:pPr>
        <w:pStyle w:val="a8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8666B2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val="en-US" w:eastAsia="ru-RU"/>
        </w:rPr>
        <w:t>II</w:t>
      </w:r>
      <w:r w:rsidRPr="008666B2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. Организация приема детей</w:t>
      </w:r>
    </w:p>
    <w:p w:rsidR="008666B2" w:rsidRPr="00071B24" w:rsidRDefault="008666B2" w:rsidP="00925261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Организация приёма и зачисления детей осуществляется приемной комиссией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8666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- приемная комиссия).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приемной комиссии является руководитель образовательного учреждения.</w:t>
      </w:r>
    </w:p>
    <w:p w:rsidR="00B92DD0" w:rsidRDefault="008666B2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Работу приемной комиссии и делопроизводства, а также личный прием родителей (законных представителей) поступающих организует секретарь, который назначается руководителем образовательного учреждения.</w:t>
      </w:r>
    </w:p>
    <w:p w:rsidR="004C7CF9" w:rsidRPr="00925261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 Прием доку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ментов осуществляется</w:t>
      </w:r>
      <w:r w:rsidR="00D11E3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правило,</w:t>
      </w:r>
      <w:r w:rsidR="00AE1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период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15 апреля по </w:t>
      </w:r>
      <w:r w:rsidR="00D11E3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68DD"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текущего года.</w:t>
      </w:r>
    </w:p>
    <w:p w:rsidR="008666B2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2.4. Прием в </w:t>
      </w:r>
      <w:r w:rsidR="00271E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целях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детей по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образовательным программам в области музыкального искусства осуществляется по установленному образцу заявления родителей (законных представителей) поступающих.</w:t>
      </w:r>
    </w:p>
    <w:p w:rsidR="008666B2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При подаче заявления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следующие документы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25261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925261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3*4);</w:t>
      </w:r>
    </w:p>
    <w:p w:rsidR="008666B2" w:rsidRDefault="00925261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При подаче заявления поступающего </w:t>
      </w:r>
      <w:r w:rsidR="0062781A" w:rsidRP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переводу из другого учебного заведения </w:t>
      </w:r>
      <w:proofErr w:type="gramStart"/>
      <w:r w:rsidR="0062781A" w:rsidRP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следующие документы</w:t>
      </w:r>
      <w:proofErr w:type="gramEnd"/>
      <w:r w:rsidR="0062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2781A" w:rsidRDefault="0062781A" w:rsidP="0062781A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справка (академическая справка установленного образца) из образовательного учреждения об освоении о</w:t>
      </w:r>
      <w:r w:rsidR="00ED31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бразовательной программы ребенком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2781A" w:rsidRDefault="0062781A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 план;</w:t>
      </w:r>
    </w:p>
    <w:p w:rsidR="002A544F" w:rsidRDefault="002A544F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копия свидетельства о рождении ребенка;</w:t>
      </w:r>
    </w:p>
    <w:p w:rsidR="002A544F" w:rsidRDefault="002A544F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фотография ребенка (размером 3*4)</w:t>
      </w:r>
    </w:p>
    <w:p w:rsidR="00925261" w:rsidRDefault="002A544F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2.7. На каждого поступающего заводится </w:t>
      </w:r>
      <w:r w:rsidRPr="002A54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личное дело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котором хранятся все сданные документы и материалы результатов отбора.</w:t>
      </w:r>
    </w:p>
    <w:p w:rsidR="002A544F" w:rsidRDefault="002A544F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дела поступающих хранятся в ОУ в соответствии с Федеральным законом от 27.07.2006 г. № 152-ФЗ «О персональных данных», Постановлением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автоматизации», «Положением по обработке персональных данных работников, обучающихся и их родителей (законных представителей) СПб ГБУ ДО </w:t>
      </w:r>
      <w:r w:rsidRPr="00E37C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B2968" w:rsidRDefault="002A544F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сданные документы не поступивших детей возвращаются родителям (законным представителям) в течение 6-и месяцев с момента начала приема документов.</w:t>
      </w:r>
    </w:p>
    <w:p w:rsidR="005B2968" w:rsidRDefault="005B2968" w:rsidP="002A544F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544F" w:rsidRDefault="002A544F" w:rsidP="00E37C0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544F" w:rsidRPr="002A544F" w:rsidRDefault="002A544F" w:rsidP="004E5BB9">
      <w:pPr>
        <w:pStyle w:val="a8"/>
        <w:jc w:val="both"/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</w:pPr>
      <w:r w:rsidRPr="002A544F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val="en-US" w:eastAsia="ru-RU"/>
        </w:rPr>
        <w:t>III</w:t>
      </w:r>
      <w:r w:rsidRPr="002A544F">
        <w:rPr>
          <w:rFonts w:ascii="Bookman Old Style" w:eastAsia="Times New Roman" w:hAnsi="Bookman Old Style" w:cs="Times New Roman"/>
          <w:b/>
          <w:color w:val="333333"/>
          <w:sz w:val="24"/>
          <w:szCs w:val="24"/>
          <w:lang w:eastAsia="ru-RU"/>
        </w:rPr>
        <w:t>. Организация проведения отбора детей</w:t>
      </w:r>
    </w:p>
    <w:p w:rsidR="00925261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организации отбора детей проводятся вступительные экзамены, формируется приемная комиссия.</w:t>
      </w:r>
    </w:p>
    <w:p w:rsidR="005F7779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Приемная комиссия формируется для каждой образовательной программой в области музыкального искусства отдельно.</w:t>
      </w:r>
    </w:p>
    <w:p w:rsidR="00925261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3.3. Приемная комиссия по отбору детей формируется приказом руководителя ОУ из числа преподавателей данного ОУ, участвующих в реализации образовательных программ в области музыкального искусства.</w:t>
      </w:r>
    </w:p>
    <w:p w:rsidR="00925261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3.4. Председателем приемной комиссии по отбору детей является </w:t>
      </w:r>
      <w:r w:rsidRPr="00071B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ОУ.</w:t>
      </w:r>
    </w:p>
    <w:p w:rsidR="008666B2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3.5. Председатель приемной комиссии по отбору детей организует деятельность комиссии, обеспечивает единство требований, Предъявляемых 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проведении отбора детей.</w:t>
      </w:r>
    </w:p>
    <w:p w:rsidR="005F7779" w:rsidRDefault="005F777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3.6.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Секретарь приемной комиссии по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отбору детей </w:t>
      </w:r>
      <w:r w:rsidR="004E5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назначается руководителем ОУ из числа работников ОУ.</w:t>
      </w:r>
    </w:p>
    <w:p w:rsidR="004E5BB9" w:rsidRDefault="004E5BB9" w:rsidP="004E5BB9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4E5BB9" w:rsidRPr="005B2968" w:rsidRDefault="004E5BB9" w:rsidP="004E5BB9">
      <w:pPr>
        <w:pStyle w:val="a8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5B2968" w:rsidRPr="00A610ED" w:rsidRDefault="005B2968" w:rsidP="005B2968">
      <w:pPr>
        <w:pStyle w:val="20"/>
        <w:keepNext/>
        <w:keepLines/>
        <w:shd w:val="clear" w:color="auto" w:fill="auto"/>
        <w:tabs>
          <w:tab w:val="left" w:pos="447"/>
        </w:tabs>
        <w:spacing w:after="100"/>
        <w:jc w:val="both"/>
        <w:rPr>
          <w:rFonts w:ascii="Bookman Old Style" w:hAnsi="Bookman Old Style"/>
          <w:color w:val="auto"/>
          <w:sz w:val="24"/>
          <w:szCs w:val="24"/>
        </w:rPr>
      </w:pPr>
      <w:r w:rsidRPr="005B2968">
        <w:rPr>
          <w:rFonts w:ascii="Bookman Old Style" w:hAnsi="Bookman Old Style"/>
          <w:color w:val="auto"/>
          <w:sz w:val="24"/>
          <w:szCs w:val="24"/>
          <w:lang w:val="en-US"/>
        </w:rPr>
        <w:t>IV</w:t>
      </w:r>
      <w:r w:rsidRPr="005B2968">
        <w:rPr>
          <w:rFonts w:ascii="Bookman Old Style" w:hAnsi="Bookman Old Style"/>
          <w:color w:val="auto"/>
          <w:sz w:val="24"/>
          <w:szCs w:val="24"/>
        </w:rPr>
        <w:t>. Сроки и процедура отбора детей, проведение вступительных экзаменов</w:t>
      </w:r>
      <w:r>
        <w:rPr>
          <w:rFonts w:ascii="Bookman Old Style" w:hAnsi="Bookman Old Style"/>
          <w:color w:val="auto"/>
          <w:sz w:val="24"/>
          <w:szCs w:val="24"/>
        </w:rPr>
        <w:t>.</w:t>
      </w:r>
    </w:p>
    <w:p w:rsidR="005B2968" w:rsidRPr="00A610ED" w:rsidRDefault="005B2968" w:rsidP="005B2968">
      <w:pPr>
        <w:pStyle w:val="20"/>
        <w:keepNext/>
        <w:keepLines/>
        <w:shd w:val="clear" w:color="auto" w:fill="auto"/>
        <w:tabs>
          <w:tab w:val="left" w:pos="447"/>
        </w:tabs>
        <w:spacing w:after="100"/>
        <w:jc w:val="both"/>
        <w:rPr>
          <w:b w:val="0"/>
          <w:color w:val="auto"/>
          <w:sz w:val="24"/>
          <w:szCs w:val="24"/>
        </w:rPr>
      </w:pPr>
      <w:r w:rsidRPr="00A610ED">
        <w:rPr>
          <w:b w:val="0"/>
          <w:color w:val="auto"/>
          <w:sz w:val="24"/>
          <w:szCs w:val="24"/>
        </w:rPr>
        <w:t>4.1 Сроки проведения отбора детей, вступительных экзаменов, как правило, с 1</w:t>
      </w:r>
      <w:r w:rsidR="007609F1">
        <w:rPr>
          <w:b w:val="0"/>
          <w:color w:val="auto"/>
          <w:sz w:val="24"/>
          <w:szCs w:val="24"/>
        </w:rPr>
        <w:t>2</w:t>
      </w:r>
      <w:r w:rsidRPr="00A610ED">
        <w:rPr>
          <w:b w:val="0"/>
          <w:color w:val="auto"/>
          <w:sz w:val="24"/>
          <w:szCs w:val="24"/>
        </w:rPr>
        <w:t xml:space="preserve"> мая по 31 мая текущего года.</w:t>
      </w:r>
    </w:p>
    <w:p w:rsidR="002F30C6" w:rsidRPr="00A610ED" w:rsidRDefault="002F30C6" w:rsidP="002F30C6">
      <w:pPr>
        <w:pStyle w:val="1"/>
        <w:shd w:val="clear" w:color="auto" w:fill="auto"/>
        <w:tabs>
          <w:tab w:val="left" w:pos="409"/>
        </w:tabs>
        <w:spacing w:after="100"/>
        <w:jc w:val="both"/>
        <w:rPr>
          <w:sz w:val="24"/>
          <w:szCs w:val="24"/>
          <w:lang w:eastAsia="ru-RU" w:bidi="ru-RU"/>
        </w:rPr>
      </w:pPr>
      <w:r w:rsidRPr="00A610ED">
        <w:rPr>
          <w:b/>
          <w:color w:val="auto"/>
          <w:sz w:val="24"/>
          <w:szCs w:val="24"/>
        </w:rPr>
        <w:t>4.2</w:t>
      </w:r>
      <w:r w:rsidR="005B2968" w:rsidRPr="00A610ED">
        <w:rPr>
          <w:b/>
          <w:color w:val="auto"/>
          <w:sz w:val="24"/>
          <w:szCs w:val="24"/>
        </w:rPr>
        <w:t xml:space="preserve"> </w:t>
      </w:r>
      <w:r w:rsidRPr="00A610ED">
        <w:rPr>
          <w:sz w:val="24"/>
          <w:szCs w:val="24"/>
          <w:lang w:eastAsia="ru-RU" w:bidi="ru-RU"/>
        </w:rPr>
        <w:t>Отбор детей, вступительные экзамены проводятся в форме прослушиваний, устных ответов, выполнения творческих заданий, тестирований.</w:t>
      </w:r>
    </w:p>
    <w:p w:rsidR="002F30C6" w:rsidRPr="00A610ED" w:rsidRDefault="002F30C6" w:rsidP="002F30C6">
      <w:pPr>
        <w:pStyle w:val="1"/>
        <w:shd w:val="clear" w:color="auto" w:fill="auto"/>
        <w:tabs>
          <w:tab w:val="left" w:pos="409"/>
        </w:tabs>
        <w:spacing w:after="10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4.3</w:t>
      </w:r>
      <w:proofErr w:type="gramStart"/>
      <w:r w:rsidRPr="00A610ED">
        <w:rPr>
          <w:sz w:val="24"/>
          <w:szCs w:val="24"/>
          <w:lang w:eastAsia="ru-RU" w:bidi="ru-RU"/>
        </w:rPr>
        <w:t xml:space="preserve"> П</w:t>
      </w:r>
      <w:proofErr w:type="gramEnd"/>
      <w:r w:rsidRPr="00A610ED">
        <w:rPr>
          <w:sz w:val="24"/>
          <w:szCs w:val="24"/>
          <w:lang w:eastAsia="ru-RU" w:bidi="ru-RU"/>
        </w:rPr>
        <w:t>ри проведении вступительных экзаменов присутствие посторонних лиц не допускается.</w:t>
      </w:r>
    </w:p>
    <w:p w:rsidR="002F30C6" w:rsidRPr="00A610ED" w:rsidRDefault="002F30C6" w:rsidP="002F30C6">
      <w:pPr>
        <w:pStyle w:val="1"/>
        <w:shd w:val="clear" w:color="auto" w:fill="auto"/>
        <w:tabs>
          <w:tab w:val="left" w:pos="409"/>
        </w:tabs>
        <w:spacing w:after="100"/>
        <w:jc w:val="both"/>
        <w:rPr>
          <w:color w:val="auto"/>
          <w:sz w:val="24"/>
          <w:szCs w:val="24"/>
        </w:rPr>
      </w:pPr>
      <w:r w:rsidRPr="00A610ED">
        <w:rPr>
          <w:sz w:val="24"/>
          <w:szCs w:val="24"/>
          <w:lang w:eastAsia="ru-RU" w:bidi="ru-RU"/>
        </w:rPr>
        <w:t xml:space="preserve">4.4. </w:t>
      </w:r>
      <w:r w:rsidRPr="00A610ED">
        <w:rPr>
          <w:color w:val="auto"/>
          <w:sz w:val="24"/>
          <w:szCs w:val="24"/>
        </w:rPr>
        <w:t>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</w:t>
      </w:r>
    </w:p>
    <w:p w:rsidR="002F30C6" w:rsidRPr="00A610ED" w:rsidRDefault="002F30C6" w:rsidP="002F30C6">
      <w:pPr>
        <w:pStyle w:val="1"/>
        <w:shd w:val="clear" w:color="auto" w:fill="auto"/>
        <w:tabs>
          <w:tab w:val="left" w:pos="653"/>
        </w:tabs>
        <w:spacing w:after="100"/>
        <w:jc w:val="both"/>
        <w:rPr>
          <w:sz w:val="24"/>
          <w:szCs w:val="24"/>
          <w:lang w:eastAsia="ru-RU" w:bidi="ru-RU"/>
        </w:rPr>
      </w:pPr>
      <w:r w:rsidRPr="00A610ED">
        <w:rPr>
          <w:color w:val="auto"/>
          <w:sz w:val="24"/>
          <w:szCs w:val="24"/>
        </w:rPr>
        <w:t>4.5</w:t>
      </w:r>
      <w:proofErr w:type="gramStart"/>
      <w:r w:rsidRPr="00A610ED">
        <w:rPr>
          <w:color w:val="auto"/>
          <w:sz w:val="24"/>
          <w:szCs w:val="24"/>
        </w:rPr>
        <w:t xml:space="preserve"> </w:t>
      </w:r>
      <w:r w:rsidRPr="00A610ED">
        <w:rPr>
          <w:sz w:val="24"/>
          <w:szCs w:val="24"/>
          <w:lang w:eastAsia="ru-RU" w:bidi="ru-RU"/>
        </w:rPr>
        <w:t>Н</w:t>
      </w:r>
      <w:proofErr w:type="gramEnd"/>
      <w:r w:rsidRPr="00A610ED">
        <w:rPr>
          <w:sz w:val="24"/>
          <w:szCs w:val="24"/>
          <w:lang w:eastAsia="ru-RU" w:bidi="ru-RU"/>
        </w:rPr>
        <w:t>а каждом заседании приемной комиссии ведется протокол, в котором отражается мнение всех членов комиссии о выявленных у поступающих творческих способностей и, при необходимости, физических данных. Протоколы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</w:t>
      </w:r>
    </w:p>
    <w:p w:rsidR="002F30C6" w:rsidRPr="00A610ED" w:rsidRDefault="002F30C6" w:rsidP="002F30C6">
      <w:pPr>
        <w:pStyle w:val="1"/>
        <w:shd w:val="clear" w:color="auto" w:fill="auto"/>
        <w:tabs>
          <w:tab w:val="left" w:pos="409"/>
        </w:tabs>
        <w:spacing w:after="100"/>
        <w:jc w:val="both"/>
        <w:rPr>
          <w:sz w:val="24"/>
          <w:szCs w:val="24"/>
          <w:lang w:eastAsia="ru-RU" w:bidi="ru-RU"/>
        </w:rPr>
      </w:pPr>
      <w:r w:rsidRPr="00A610ED">
        <w:rPr>
          <w:sz w:val="24"/>
          <w:szCs w:val="24"/>
          <w:lang w:eastAsia="ru-RU" w:bidi="ru-RU"/>
        </w:rPr>
        <w:t>4.6 Результаты проведения отбора объявляются</w:t>
      </w:r>
      <w:r w:rsidR="002B1EEB">
        <w:rPr>
          <w:sz w:val="24"/>
          <w:szCs w:val="24"/>
          <w:lang w:eastAsia="ru-RU" w:bidi="ru-RU"/>
        </w:rPr>
        <w:t xml:space="preserve">, как правило, </w:t>
      </w:r>
      <w:r w:rsidR="00206B63">
        <w:rPr>
          <w:sz w:val="24"/>
          <w:szCs w:val="24"/>
          <w:lang w:eastAsia="ru-RU" w:bidi="ru-RU"/>
        </w:rPr>
        <w:t>не позднее трех рабочих дней после проведения приема. О</w:t>
      </w:r>
      <w:r w:rsidRPr="00A610ED">
        <w:rPr>
          <w:sz w:val="24"/>
          <w:szCs w:val="24"/>
          <w:lang w:eastAsia="ru-RU" w:bidi="ru-RU"/>
        </w:rPr>
        <w:t xml:space="preserve">бъявление указанных результатов осуществляется путем размещения </w:t>
      </w:r>
      <w:proofErr w:type="spellStart"/>
      <w:r w:rsidRPr="00A610ED">
        <w:rPr>
          <w:sz w:val="24"/>
          <w:szCs w:val="24"/>
          <w:lang w:eastAsia="ru-RU" w:bidi="ru-RU"/>
        </w:rPr>
        <w:t>пофамильного</w:t>
      </w:r>
      <w:proofErr w:type="spellEnd"/>
      <w:r w:rsidRPr="00A610ED">
        <w:rPr>
          <w:sz w:val="24"/>
          <w:szCs w:val="24"/>
          <w:lang w:eastAsia="ru-RU" w:bidi="ru-RU"/>
        </w:rPr>
        <w:t xml:space="preserve"> списка</w:t>
      </w:r>
      <w:r w:rsidR="00206B63">
        <w:rPr>
          <w:sz w:val="24"/>
          <w:szCs w:val="24"/>
          <w:lang w:eastAsia="ru-RU" w:bidi="ru-RU"/>
        </w:rPr>
        <w:t xml:space="preserve"> - рейтинга</w:t>
      </w:r>
      <w:r w:rsidRPr="00A610ED">
        <w:rPr>
          <w:sz w:val="24"/>
          <w:szCs w:val="24"/>
          <w:lang w:eastAsia="ru-RU" w:bidi="ru-RU"/>
        </w:rPr>
        <w:t xml:space="preserve">,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образовательного учреждения, на официальном сайте учреждения в сети Интернет в разделе «Информация для </w:t>
      </w:r>
      <w:proofErr w:type="gramStart"/>
      <w:r w:rsidRPr="00A610ED">
        <w:rPr>
          <w:sz w:val="24"/>
          <w:szCs w:val="24"/>
          <w:lang w:eastAsia="ru-RU" w:bidi="ru-RU"/>
        </w:rPr>
        <w:t>поступающих</w:t>
      </w:r>
      <w:proofErr w:type="gramEnd"/>
      <w:r w:rsidRPr="00A610ED">
        <w:rPr>
          <w:sz w:val="24"/>
          <w:szCs w:val="24"/>
          <w:lang w:eastAsia="ru-RU" w:bidi="ru-RU"/>
        </w:rPr>
        <w:t>».</w:t>
      </w:r>
    </w:p>
    <w:p w:rsidR="00206B63" w:rsidRDefault="000279F9" w:rsidP="000279F9">
      <w:pPr>
        <w:pStyle w:val="1"/>
        <w:shd w:val="clear" w:color="auto" w:fill="auto"/>
        <w:tabs>
          <w:tab w:val="left" w:pos="409"/>
        </w:tabs>
        <w:spacing w:after="360"/>
        <w:jc w:val="both"/>
        <w:rPr>
          <w:sz w:val="24"/>
          <w:szCs w:val="24"/>
          <w:lang w:eastAsia="ru-RU" w:bidi="ru-RU"/>
        </w:rPr>
      </w:pPr>
      <w:proofErr w:type="gramStart"/>
      <w:r w:rsidRPr="00A610ED">
        <w:rPr>
          <w:sz w:val="24"/>
          <w:szCs w:val="24"/>
          <w:lang w:eastAsia="ru-RU" w:bidi="ru-RU"/>
        </w:rPr>
        <w:t>4.7 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  <w:proofErr w:type="gramEnd"/>
    </w:p>
    <w:p w:rsidR="000279F9" w:rsidRPr="00A610ED" w:rsidRDefault="000279F9" w:rsidP="000279F9">
      <w:pPr>
        <w:pStyle w:val="1"/>
        <w:shd w:val="clear" w:color="auto" w:fill="auto"/>
        <w:tabs>
          <w:tab w:val="left" w:pos="409"/>
        </w:tabs>
        <w:spacing w:after="360"/>
        <w:jc w:val="both"/>
        <w:rPr>
          <w:sz w:val="24"/>
          <w:szCs w:val="24"/>
          <w:lang w:eastAsia="ru-RU" w:bidi="ru-RU"/>
        </w:rPr>
      </w:pPr>
      <w:proofErr w:type="gramStart"/>
      <w:r w:rsidRPr="00A610ED">
        <w:rPr>
          <w:sz w:val="24"/>
          <w:szCs w:val="24"/>
          <w:lang w:eastAsia="ru-RU" w:bidi="ru-RU"/>
        </w:rPr>
        <w:t>4.8 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DA1FBD" w:rsidRPr="00A610ED" w:rsidRDefault="00DA1FBD" w:rsidP="00DA1FBD">
      <w:pPr>
        <w:keepNext/>
        <w:keepLines/>
        <w:widowControl w:val="0"/>
        <w:tabs>
          <w:tab w:val="left" w:pos="346"/>
        </w:tabs>
        <w:spacing w:after="26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2" w:name="bookmark14"/>
      <w:bookmarkStart w:id="3" w:name="bookmark15"/>
      <w:proofErr w:type="gramStart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. </w:t>
      </w:r>
      <w:r w:rsidRPr="00DA1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Подача и рассмотрение апелляции.</w:t>
      </w:r>
      <w:proofErr w:type="gramEnd"/>
      <w:r w:rsidRPr="00DA1FB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 xml:space="preserve"> Повторное проведение отбора детей.</w:t>
      </w:r>
      <w:bookmarkEnd w:id="2"/>
      <w:bookmarkEnd w:id="3"/>
    </w:p>
    <w:p w:rsidR="00DA1FBD" w:rsidRPr="00DA1FBD" w:rsidRDefault="00DA1FBD" w:rsidP="00DA1FBD">
      <w:pPr>
        <w:widowControl w:val="0"/>
        <w:tabs>
          <w:tab w:val="left" w:pos="40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5.1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(далее - апелляция) в апелляционную комиссию не позднее следующего рабочего дня после объявления результатов отбора 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поступающих</w:t>
      </w: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A610ED" w:rsidRDefault="00966624" w:rsidP="00966624">
      <w:pPr>
        <w:widowControl w:val="0"/>
        <w:tabs>
          <w:tab w:val="left" w:pos="40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5.2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 апелляционной комиссии утверждается приказом руководителя образовательного учреждения одновременно с утверждением состава приемной комиссии. Апелляционная комиссия формируется в количестве не менее трех человек из числа работников образовательного учреждения, не входящих в состав приемной комиссии по отбору детей.</w:t>
      </w:r>
    </w:p>
    <w:p w:rsidR="00DA1FBD" w:rsidRPr="00DA1FBD" w:rsidRDefault="00966624" w:rsidP="00966624">
      <w:pPr>
        <w:widowControl w:val="0"/>
        <w:tabs>
          <w:tab w:val="left" w:pos="414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5.3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приемной комиссии по отбору детей. Для рассмотрения апелляции секретарь комиссии по отбору детей направляет в апелляционную комиссию протоколы заседания комиссии по отбору детей</w:t>
      </w:r>
      <w:r w:rsidR="00206B6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DA1FBD" w:rsidRPr="00DA1FBD" w:rsidRDefault="00966624" w:rsidP="00966624">
      <w:pPr>
        <w:widowControl w:val="0"/>
        <w:tabs>
          <w:tab w:val="left" w:pos="4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5.4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отношении</w:t>
      </w:r>
      <w:proofErr w:type="gramEnd"/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DA1FBD" w:rsidRPr="00DA1FBD" w:rsidRDefault="00DA1FBD" w:rsidP="00DA1FBD">
      <w:pPr>
        <w:widowControl w:val="0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 На каждом заседании апелляционной комиссии ведется протокол.</w:t>
      </w:r>
    </w:p>
    <w:p w:rsidR="00DA1FBD" w:rsidRPr="00DA1FBD" w:rsidRDefault="00966624" w:rsidP="00966624">
      <w:pPr>
        <w:widowControl w:val="0"/>
        <w:tabs>
          <w:tab w:val="left" w:pos="409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5.5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Повторное проведение отбора детей проводится </w:t>
      </w:r>
      <w:proofErr w:type="gramStart"/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 w:rsidR="00DA1FBD" w:rsidRPr="00DA1FB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апелляционной комиссии. Подача апелляции по процедуре проведения повторного отбора детей не допускается.</w:t>
      </w:r>
    </w:p>
    <w:p w:rsidR="00A610ED" w:rsidRPr="00A610ED" w:rsidRDefault="00A610ED" w:rsidP="00A610ED">
      <w:pPr>
        <w:keepNext/>
        <w:keepLines/>
        <w:widowControl w:val="0"/>
        <w:tabs>
          <w:tab w:val="left" w:pos="442"/>
        </w:tabs>
        <w:spacing w:after="10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4" w:name="bookmark16"/>
      <w:bookmarkStart w:id="5" w:name="bookmark17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Порядок зачисления детей в образовательное учреждение. Дополнительный прием детей.</w:t>
      </w:r>
      <w:bookmarkEnd w:id="4"/>
      <w:bookmarkEnd w:id="5"/>
    </w:p>
    <w:p w:rsidR="00A610ED" w:rsidRPr="00A610ED" w:rsidRDefault="00A610ED" w:rsidP="00A610ED">
      <w:pPr>
        <w:widowControl w:val="0"/>
        <w:tabs>
          <w:tab w:val="left" w:pos="40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6.1 Зачисление в образовательное учреждение в целях </w:t>
      </w:r>
      <w:proofErr w:type="gramStart"/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 по</w:t>
      </w:r>
      <w:proofErr w:type="gramEnd"/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образовательным программам в области </w:t>
      </w:r>
      <w:r w:rsidR="002713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проводится по результатам вступительных экзаменов и регистрации обучающихся, которая проходит в сроки, установленные образовательным учреждением (как правило, с 27 по 31 августа).</w:t>
      </w:r>
    </w:p>
    <w:p w:rsidR="00A610ED" w:rsidRPr="00A610ED" w:rsidRDefault="00A610ED" w:rsidP="00A610ED">
      <w:pPr>
        <w:widowControl w:val="0"/>
        <w:spacing w:after="0" w:line="1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610ED" w:rsidRPr="00A610ED" w:rsidRDefault="00A610ED" w:rsidP="00A610ED">
      <w:pPr>
        <w:widowControl w:val="0"/>
        <w:tabs>
          <w:tab w:val="left" w:pos="42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6.2 Кандидаты к зачислению в образовательное учреждение приглашаются при наличии мест, оставшихся вакантными после зачисления по результатам вступительных экзаменов и проведенной регистрации обучающихся.</w:t>
      </w:r>
    </w:p>
    <w:p w:rsidR="00A610ED" w:rsidRPr="00A610ED" w:rsidRDefault="00A610ED" w:rsidP="00A610ED">
      <w:pPr>
        <w:widowControl w:val="0"/>
        <w:tabs>
          <w:tab w:val="left" w:pos="429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6.3</w:t>
      </w:r>
      <w:proofErr w:type="gramStart"/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</w:t>
      </w:r>
      <w:proofErr w:type="gramEnd"/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 наличии мест, оставшихся вакантными после зачисления по результатам вступительных экзаменов, проведенной регистрации обучающихся и зачисления кандидатов, проводится дополнительный прием детей на образовательные программы в области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музыкального 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искусств</w:t>
      </w:r>
      <w:r w:rsidR="00AE34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610ED" w:rsidRPr="00A610ED" w:rsidRDefault="00A610ED" w:rsidP="00A610ED">
      <w:pPr>
        <w:widowControl w:val="0"/>
        <w:tabs>
          <w:tab w:val="left" w:pos="434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6.4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 стенде образовательного учреждения.</w:t>
      </w:r>
    </w:p>
    <w:p w:rsidR="00A610ED" w:rsidRPr="00A610ED" w:rsidRDefault="00A610ED" w:rsidP="00A610ED">
      <w:pPr>
        <w:widowControl w:val="0"/>
        <w:tabs>
          <w:tab w:val="left" w:pos="434"/>
        </w:tabs>
        <w:spacing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 Дополнительный отбор детей осуществляется в сроки, установленные образовательным учреждением, в том же порядке, что и отбор, проводившийся в первоначальные сроки.</w:t>
      </w:r>
    </w:p>
    <w:p w:rsidR="00A610ED" w:rsidRPr="00A610ED" w:rsidRDefault="00A610ED" w:rsidP="00A610ED">
      <w:pPr>
        <w:keepNext/>
        <w:keepLines/>
        <w:widowControl w:val="0"/>
        <w:tabs>
          <w:tab w:val="left" w:pos="549"/>
        </w:tabs>
        <w:spacing w:after="180" w:line="240" w:lineRule="auto"/>
        <w:jc w:val="both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6" w:name="bookmark18"/>
      <w:bookmarkStart w:id="7" w:name="bookmark19"/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 w:bidi="ru-RU"/>
        </w:rPr>
        <w:t>VII</w:t>
      </w:r>
      <w:r w:rsidRPr="00A610ED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. Требования для поступающих.</w:t>
      </w:r>
      <w:bookmarkEnd w:id="6"/>
      <w:bookmarkEnd w:id="7"/>
    </w:p>
    <w:p w:rsidR="00A610ED" w:rsidRPr="00337BE2" w:rsidRDefault="00A610ED" w:rsidP="00A610ED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4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8" w:name="bookmark20"/>
      <w:bookmarkStart w:id="9" w:name="bookmark21"/>
      <w:r w:rsidRPr="0033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для поступающих </w:t>
      </w:r>
      <w:r w:rsidR="00901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 1 класс</w:t>
      </w:r>
      <w:r w:rsidRPr="0033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без подготовки (бюджетное отделение и платные услуги: дошкольные группы детей 5-</w:t>
      </w:r>
      <w:r w:rsidR="0007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</w:t>
      </w:r>
      <w:r w:rsidRPr="0033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лет и </w:t>
      </w:r>
      <w:r w:rsidRPr="0007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эстетические классы</w:t>
      </w:r>
      <w:r w:rsidRPr="0033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)</w:t>
      </w:r>
      <w:bookmarkEnd w:id="8"/>
      <w:bookmarkEnd w:id="9"/>
    </w:p>
    <w:p w:rsidR="00A610ED" w:rsidRDefault="00A610ED" w:rsidP="00A610ED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вступительных экзаменах у ребенка, поступающего без подготовки, проверяют музыкальные данные: слух, чувство ритма, музыкальную память.</w:t>
      </w:r>
    </w:p>
    <w:p w:rsidR="00901373" w:rsidRPr="00A610ED" w:rsidRDefault="00901373" w:rsidP="00A610ED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610ED" w:rsidRPr="00A610ED" w:rsidRDefault="00A610ED" w:rsidP="00A610E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Каждому ребенку необходимо:</w:t>
      </w:r>
    </w:p>
    <w:p w:rsidR="00A610ED" w:rsidRPr="00A610ED" w:rsidRDefault="00A610ED" w:rsidP="00A610ED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подготовить дома и спеть комиссии любую пес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ню</w:t>
      </w: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без аккомпанемента:</w:t>
      </w:r>
    </w:p>
    <w:p w:rsidR="00A610ED" w:rsidRDefault="00901373" w:rsidP="00A610ED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запомнить и 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мелоди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предложенн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ые пре</w:t>
      </w:r>
      <w:r w:rsidR="00A610ED"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подавателем;</w:t>
      </w:r>
    </w:p>
    <w:p w:rsidR="00901373" w:rsidRPr="00A610ED" w:rsidRDefault="00901373" w:rsidP="00A610ED">
      <w:pPr>
        <w:widowControl w:val="0"/>
        <w:numPr>
          <w:ilvl w:val="0"/>
          <w:numId w:val="9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голосом отдельные звуки;</w:t>
      </w:r>
    </w:p>
    <w:p w:rsidR="00A610ED" w:rsidRDefault="00A610ED" w:rsidP="00A610ED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ритм, предложенный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901373" w:rsidRPr="00A610ED" w:rsidRDefault="00901373" w:rsidP="00A610ED">
      <w:pPr>
        <w:widowControl w:val="0"/>
        <w:numPr>
          <w:ilvl w:val="0"/>
          <w:numId w:val="9"/>
        </w:numPr>
        <w:tabs>
          <w:tab w:val="left" w:pos="4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определить на слух количество звуков в созвучии;</w:t>
      </w:r>
    </w:p>
    <w:p w:rsidR="00A610ED" w:rsidRDefault="00A610ED" w:rsidP="00A610ED">
      <w:pPr>
        <w:widowControl w:val="0"/>
        <w:numPr>
          <w:ilvl w:val="0"/>
          <w:numId w:val="9"/>
        </w:numPr>
        <w:tabs>
          <w:tab w:val="left" w:pos="437"/>
        </w:tabs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повторить игровое задание, предложенное преподавателем</w:t>
      </w:r>
      <w:r w:rsidR="0090137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A610ED" w:rsidRPr="00A610ED" w:rsidRDefault="00A610ED" w:rsidP="00A610ED">
      <w:pPr>
        <w:widowControl w:val="0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вступительном прослушивании комиссия оценивает:</w:t>
      </w:r>
    </w:p>
    <w:p w:rsidR="00A610ED" w:rsidRDefault="00A610ED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чистоту интонации в исполняемой песне;</w:t>
      </w:r>
    </w:p>
    <w:p w:rsidR="00901373" w:rsidRPr="00A610ED" w:rsidRDefault="00901373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выразительность исполнения;</w:t>
      </w:r>
    </w:p>
    <w:p w:rsidR="00A610ED" w:rsidRPr="00A610ED" w:rsidRDefault="00A610ED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музыкально-слуховые данные: точное повторение голосом предложенной мелодии</w:t>
      </w:r>
    </w:p>
    <w:p w:rsidR="00A610ED" w:rsidRPr="00A610ED" w:rsidRDefault="00A610ED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left="7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чувство ритма: точное повторение ритмического рисунка, предложенного преподавателем;</w:t>
      </w:r>
    </w:p>
    <w:p w:rsidR="00A610ED" w:rsidRPr="00A610ED" w:rsidRDefault="00A610ED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left="760" w:hanging="3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музыкальная память: точное повторение мелодии и ритмического рисунка после первого проигрывания.</w:t>
      </w:r>
    </w:p>
    <w:p w:rsidR="00A610ED" w:rsidRDefault="00A610ED" w:rsidP="00A610ED">
      <w:pPr>
        <w:widowControl w:val="0"/>
        <w:numPr>
          <w:ilvl w:val="0"/>
          <w:numId w:val="8"/>
        </w:numPr>
        <w:tabs>
          <w:tab w:val="left" w:pos="757"/>
        </w:tabs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610E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координацию движений.</w:t>
      </w:r>
    </w:p>
    <w:p w:rsidR="00B6585E" w:rsidRPr="00A610ED" w:rsidRDefault="00B6585E" w:rsidP="00B6585E">
      <w:pPr>
        <w:widowControl w:val="0"/>
        <w:tabs>
          <w:tab w:val="left" w:pos="757"/>
        </w:tabs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Pr="00337BE2" w:rsidRDefault="00337BE2" w:rsidP="00337BE2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0" w:name="bookmark24"/>
      <w:bookmarkStart w:id="11" w:name="bookmark25"/>
      <w:proofErr w:type="gramStart"/>
      <w:r w:rsidRPr="0033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для поступающих в 1 класс после обучения в дошкольных  группах с музыкальным инструментом.</w:t>
      </w:r>
      <w:bookmarkEnd w:id="10"/>
      <w:bookmarkEnd w:id="11"/>
      <w:proofErr w:type="gramEnd"/>
    </w:p>
    <w:p w:rsidR="00337BE2" w:rsidRPr="00337BE2" w:rsidRDefault="00337BE2" w:rsidP="00337BE2">
      <w:pPr>
        <w:widowControl w:val="0"/>
        <w:numPr>
          <w:ilvl w:val="0"/>
          <w:numId w:val="8"/>
        </w:numPr>
        <w:tabs>
          <w:tab w:val="left" w:pos="2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фортепиано исполняет программу на музыкальном инструменте из тре</w:t>
      </w:r>
      <w:proofErr w:type="gramStart"/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четырех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произведений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различных стилей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 с элементами полифонии;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этюд;</w:t>
      </w:r>
    </w:p>
    <w:p w:rsid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сонатину или вариации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:rsidR="00B6585E" w:rsidRPr="00337BE2" w:rsidRDefault="00B6585E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пьесу</w:t>
      </w:r>
    </w:p>
    <w:p w:rsidR="00337BE2" w:rsidRPr="00337BE2" w:rsidRDefault="00337BE2" w:rsidP="00337BE2">
      <w:pPr>
        <w:widowControl w:val="0"/>
        <w:numPr>
          <w:ilvl w:val="0"/>
          <w:numId w:val="8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Поступающий в 1 класс на другие музыкальные инструменты исполняет программу на музыкальном инструменте из 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двух - 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трех разнохарактерных произведений.</w:t>
      </w:r>
    </w:p>
    <w:p w:rsidR="00337BE2" w:rsidRPr="00337BE2" w:rsidRDefault="00337BE2" w:rsidP="00337B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уверенное исполнение программы наизусть в заданном темпе, с точной ритмической организацией, штриховой определенностью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(non</w:t>
      </w:r>
      <w:r w:rsidRPr="00337B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37B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legato, legato, staccato);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грамотную постановку исполнительского аппарата начальной стадии обучения;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(постановку инструмента);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свободу плечевого пояса при исполнении программы;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организацию кисти;</w:t>
      </w:r>
    </w:p>
    <w:p w:rsidR="00337BE2" w:rsidRPr="00337BE2" w:rsidRDefault="00337BE2" w:rsidP="00337BE2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:rsidR="00337BE2" w:rsidRDefault="00337BE2" w:rsidP="00337BE2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6585E" w:rsidRPr="00337BE2" w:rsidRDefault="00B6585E" w:rsidP="00B6585E">
      <w:pPr>
        <w:widowControl w:val="0"/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37BE2" w:rsidRDefault="00337BE2" w:rsidP="00337BE2">
      <w:pPr>
        <w:widowControl w:val="0"/>
        <w:numPr>
          <w:ilvl w:val="0"/>
          <w:numId w:val="8"/>
        </w:numPr>
        <w:tabs>
          <w:tab w:val="left" w:pos="251"/>
        </w:tabs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в 1 класс показывает знания и слуховые навыки по предмет</w:t>
      </w:r>
      <w:r w:rsidR="00B6585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«сольфеджио».</w:t>
      </w:r>
    </w:p>
    <w:p w:rsidR="009D63FE" w:rsidRPr="008929B4" w:rsidRDefault="009D63FE" w:rsidP="009D63FE">
      <w:pPr>
        <w:pStyle w:val="a3"/>
        <w:keepNext/>
        <w:keepLines/>
        <w:widowControl w:val="0"/>
        <w:numPr>
          <w:ilvl w:val="1"/>
          <w:numId w:val="10"/>
        </w:numPr>
        <w:tabs>
          <w:tab w:val="left" w:pos="458"/>
        </w:tabs>
        <w:spacing w:after="2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92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для </w:t>
      </w:r>
      <w:proofErr w:type="gramStart"/>
      <w:r w:rsidRPr="00892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поступающих</w:t>
      </w:r>
      <w:proofErr w:type="gramEnd"/>
      <w:r w:rsidRPr="00892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по переводу из другого образовательного учреждения.</w:t>
      </w:r>
    </w:p>
    <w:p w:rsidR="009D63FE" w:rsidRPr="009D63FE" w:rsidRDefault="009D63FE" w:rsidP="009D63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Поступающий по переводу из другого образовательного учреждения на вступительном, экзамене исполняет программу на музыкальном инструменте из 3-х произведений (этюд, полифония, пьеса или крупная форма). 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 учреждения, где обучался ребенок.</w:t>
      </w:r>
    </w:p>
    <w:p w:rsidR="009D63FE" w:rsidRPr="009D63FE" w:rsidRDefault="009D63FE" w:rsidP="009D63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 оценивает: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уверенное исполнение программы наизусть в заданном темпе, с точной ритмической организацией, штриховой определенностью;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техническую свободу при исполнении программы;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грамотную постановку исполнительского аппарата, организацию кисти;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правильную посадку за музыкальным инструментом (постановка инструмента);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артикуляцию (работа пальцев);</w:t>
      </w:r>
    </w:p>
    <w:p w:rsidR="009D63FE" w:rsidRPr="009D63FE" w:rsidRDefault="009D63FE" w:rsidP="009D63FE">
      <w:pPr>
        <w:widowControl w:val="0"/>
        <w:numPr>
          <w:ilvl w:val="0"/>
          <w:numId w:val="9"/>
        </w:numPr>
        <w:tabs>
          <w:tab w:val="left" w:pos="2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выразительное исполнение программы, осмысленная фразировка.</w:t>
      </w:r>
    </w:p>
    <w:p w:rsidR="009D63FE" w:rsidRPr="00337BE2" w:rsidRDefault="009D63FE" w:rsidP="008929B4">
      <w:pPr>
        <w:widowControl w:val="0"/>
        <w:spacing w:after="26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D63F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предмету «сольфеджио» Приемная комиссия оценивает знания и слуховые навыки по предмету в соответствии с программными требованиями класса</w:t>
      </w:r>
    </w:p>
    <w:p w:rsidR="00AE3448" w:rsidRPr="00337BE2" w:rsidRDefault="00AE3448" w:rsidP="008929B4">
      <w:pPr>
        <w:pStyle w:val="a3"/>
        <w:keepNext/>
        <w:keepLines/>
        <w:widowControl w:val="0"/>
        <w:numPr>
          <w:ilvl w:val="0"/>
          <w:numId w:val="12"/>
        </w:numPr>
        <w:tabs>
          <w:tab w:val="left" w:pos="651"/>
        </w:tabs>
        <w:spacing w:after="0" w:line="240" w:lineRule="auto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</w:pPr>
      <w:bookmarkStart w:id="12" w:name="bookmark36"/>
      <w:bookmarkStart w:id="13" w:name="bookmark37"/>
      <w:bookmarkStart w:id="14" w:name="bookmark26"/>
      <w:bookmarkStart w:id="15" w:name="bookmark27"/>
      <w:r w:rsidRPr="00337BE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Система о</w:t>
      </w:r>
      <w:r w:rsidR="00901373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ц</w:t>
      </w:r>
      <w:r w:rsidRPr="00337BE2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 w:bidi="ru-RU"/>
        </w:rPr>
        <w:t>енок на вступительных экзаменах.</w:t>
      </w:r>
      <w:bookmarkEnd w:id="12"/>
      <w:bookmarkEnd w:id="13"/>
    </w:p>
    <w:p w:rsidR="00AE3448" w:rsidRPr="00337BE2" w:rsidRDefault="00AE3448" w:rsidP="00AE3448">
      <w:pPr>
        <w:widowControl w:val="0"/>
        <w:spacing w:after="2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вступительных экзаменах приемной комиссией оцениваются задания, выполненные </w:t>
      </w:r>
      <w:proofErr w:type="gramStart"/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поступающим</w:t>
      </w:r>
      <w:proofErr w:type="gramEnd"/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соответствии с критериями. Оценки выставляются по десятибалльной системе: 2, 3-, 3, 3+, 4-, 4, 4+, 5-, 5, 5+</w:t>
      </w:r>
    </w:p>
    <w:p w:rsidR="00AE3448" w:rsidRPr="00337BE2" w:rsidRDefault="00AE3448" w:rsidP="00AE344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Приемная комиссия выводит средний балл по сумме всех оценок за выполненные задания в соответствии с критериями оценки.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6907"/>
        <w:gridCol w:w="1550"/>
      </w:tblGrid>
      <w:tr w:rsidR="00AE3448" w:rsidRPr="00337BE2" w:rsidTr="00094929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Оценка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Оценочный критерий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Балл при подсчете</w:t>
            </w:r>
          </w:p>
        </w:tc>
      </w:tr>
      <w:tr w:rsidR="00AE3448" w:rsidRPr="00337BE2" w:rsidTr="00094929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«блестяще»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5,5</w:t>
            </w:r>
          </w:p>
        </w:tc>
      </w:tr>
      <w:tr w:rsidR="00AE3448" w:rsidRPr="00337BE2" w:rsidTr="00094929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убедительно, уверенно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5,0</w:t>
            </w:r>
          </w:p>
        </w:tc>
      </w:tr>
      <w:tr w:rsidR="00AE3448" w:rsidRPr="00337BE2" w:rsidTr="00094929">
        <w:trPr>
          <w:trHeight w:hRule="exact" w:val="2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«отлично», с небольшой погрешностью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4,75</w:t>
            </w:r>
          </w:p>
        </w:tc>
      </w:tr>
      <w:tr w:rsidR="00AE3448" w:rsidRPr="00337BE2" w:rsidTr="00094929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«очень хорошо», уверенно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4,5</w:t>
            </w:r>
          </w:p>
        </w:tc>
      </w:tr>
      <w:tr w:rsidR="00AE3448" w:rsidRPr="00337BE2" w:rsidTr="00094929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4.0</w:t>
            </w:r>
          </w:p>
        </w:tc>
      </w:tr>
      <w:tr w:rsidR="00AE3448" w:rsidRPr="00337BE2" w:rsidTr="00094929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 выполнено «хорошо», но недостаточно уверенно, с недочетами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3,75</w:t>
            </w:r>
          </w:p>
        </w:tc>
      </w:tr>
      <w:tr w:rsidR="00AE3448" w:rsidRPr="00337BE2" w:rsidTr="00094929">
        <w:trPr>
          <w:trHeight w:hRule="exact" w:val="2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3+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3,5</w:t>
            </w:r>
          </w:p>
        </w:tc>
      </w:tr>
      <w:tr w:rsidR="00AE3448" w:rsidRPr="00337BE2" w:rsidTr="00094929">
        <w:trPr>
          <w:trHeight w:hRule="exact" w:val="53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«удовлетворительно», выполненное задание со значительными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3,0</w:t>
            </w:r>
          </w:p>
        </w:tc>
      </w:tr>
      <w:tr w:rsidR="00AE3448" w:rsidRPr="00337BE2" w:rsidTr="00094929">
        <w:trPr>
          <w:trHeight w:hRule="exact" w:val="54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«удовлетворительно» выполненное задание с многочисленными ошибками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2,75</w:t>
            </w:r>
          </w:p>
        </w:tc>
      </w:tr>
      <w:tr w:rsidR="00AE3448" w:rsidRPr="00337BE2" w:rsidTr="00094929">
        <w:trPr>
          <w:trHeight w:hRule="exact" w:val="28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7238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3448" w:rsidRPr="00337BE2" w:rsidRDefault="00AE3448" w:rsidP="000949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заданием не справился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3448" w:rsidRPr="00337BE2" w:rsidRDefault="00AE3448" w:rsidP="00094929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37BE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2.0</w:t>
            </w:r>
          </w:p>
        </w:tc>
      </w:tr>
    </w:tbl>
    <w:p w:rsidR="00AE3448" w:rsidRPr="00337BE2" w:rsidRDefault="00AE3448" w:rsidP="00AE3448">
      <w:pPr>
        <w:widowControl w:val="0"/>
        <w:spacing w:after="239" w:line="1" w:lineRule="exact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AE3448" w:rsidRDefault="00AE3448" w:rsidP="0065435E">
      <w:pPr>
        <w:widowControl w:val="0"/>
        <w:spacing w:after="0" w:line="240" w:lineRule="auto"/>
        <w:ind w:left="1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итогам полученных каждым поступающим- баллов, приемная комиссия рекомендует или не рекомендует поступающих для обучения на бюджетное отделение или 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дошкольные</w:t>
      </w:r>
      <w:r w:rsidRPr="00337BE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группы / эстетические классы (платные услуги).</w:t>
      </w: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Pr="004E5BB9" w:rsidRDefault="00AE3448" w:rsidP="00AE3448">
      <w:pPr>
        <w:pStyle w:val="a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3448" w:rsidRDefault="00AE3448" w:rsidP="00AE3448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bookmarkEnd w:id="14"/>
    <w:bookmarkEnd w:id="15"/>
    <w:p w:rsidR="00AE3448" w:rsidRDefault="00AE3448" w:rsidP="00AE3448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3448" w:rsidSect="00362D4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C98" w:rsidRDefault="00AB2C98" w:rsidP="00891E20">
      <w:pPr>
        <w:spacing w:after="0" w:line="240" w:lineRule="auto"/>
      </w:pPr>
      <w:r>
        <w:separator/>
      </w:r>
    </w:p>
  </w:endnote>
  <w:endnote w:type="continuationSeparator" w:id="0">
    <w:p w:rsidR="00AB2C98" w:rsidRDefault="00AB2C98" w:rsidP="008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C98" w:rsidRDefault="00AB2C98" w:rsidP="00891E20">
      <w:pPr>
        <w:spacing w:after="0" w:line="240" w:lineRule="auto"/>
      </w:pPr>
      <w:r>
        <w:separator/>
      </w:r>
    </w:p>
  </w:footnote>
  <w:footnote w:type="continuationSeparator" w:id="0">
    <w:p w:rsidR="00AB2C98" w:rsidRDefault="00AB2C98" w:rsidP="0089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032"/>
    <w:multiLevelType w:val="hybridMultilevel"/>
    <w:tmpl w:val="1366A4FE"/>
    <w:lvl w:ilvl="0" w:tplc="7682EB5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F0F10"/>
    <w:multiLevelType w:val="hybridMultilevel"/>
    <w:tmpl w:val="79A8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1FC"/>
    <w:multiLevelType w:val="multilevel"/>
    <w:tmpl w:val="3EBC44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A4203FA"/>
    <w:multiLevelType w:val="hybridMultilevel"/>
    <w:tmpl w:val="33AA4F94"/>
    <w:lvl w:ilvl="0" w:tplc="8848DA3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D2685"/>
    <w:multiLevelType w:val="multilevel"/>
    <w:tmpl w:val="DA9086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85181"/>
    <w:multiLevelType w:val="hybridMultilevel"/>
    <w:tmpl w:val="A536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36B4"/>
    <w:multiLevelType w:val="multilevel"/>
    <w:tmpl w:val="9CE0B9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  <w:sz w:val="24"/>
      </w:rPr>
    </w:lvl>
  </w:abstractNum>
  <w:abstractNum w:abstractNumId="7">
    <w:nsid w:val="43EF6F4A"/>
    <w:multiLevelType w:val="multilevel"/>
    <w:tmpl w:val="679680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333FCA"/>
    <w:multiLevelType w:val="multilevel"/>
    <w:tmpl w:val="CE344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A6169"/>
    <w:multiLevelType w:val="hybridMultilevel"/>
    <w:tmpl w:val="31C0F5E0"/>
    <w:lvl w:ilvl="0" w:tplc="8F72833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D7F55"/>
    <w:multiLevelType w:val="multilevel"/>
    <w:tmpl w:val="5E7658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89B32D2"/>
    <w:multiLevelType w:val="multilevel"/>
    <w:tmpl w:val="9E000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15151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75A3"/>
    <w:rsid w:val="000279F9"/>
    <w:rsid w:val="000323B3"/>
    <w:rsid w:val="00071B24"/>
    <w:rsid w:val="000873A0"/>
    <w:rsid w:val="000C5E0E"/>
    <w:rsid w:val="000D5842"/>
    <w:rsid w:val="000E2FDA"/>
    <w:rsid w:val="00110F1B"/>
    <w:rsid w:val="001F2A3B"/>
    <w:rsid w:val="00206B63"/>
    <w:rsid w:val="002634FC"/>
    <w:rsid w:val="0027135F"/>
    <w:rsid w:val="00271E1C"/>
    <w:rsid w:val="002A10C0"/>
    <w:rsid w:val="002A544F"/>
    <w:rsid w:val="002B1EEB"/>
    <w:rsid w:val="002F30C6"/>
    <w:rsid w:val="00325383"/>
    <w:rsid w:val="00337BE2"/>
    <w:rsid w:val="0034138D"/>
    <w:rsid w:val="00362D4E"/>
    <w:rsid w:val="00365E88"/>
    <w:rsid w:val="003D6945"/>
    <w:rsid w:val="00430A12"/>
    <w:rsid w:val="004C7CF9"/>
    <w:rsid w:val="004E5BB9"/>
    <w:rsid w:val="00510958"/>
    <w:rsid w:val="005449A9"/>
    <w:rsid w:val="005B2968"/>
    <w:rsid w:val="005F7779"/>
    <w:rsid w:val="006046B7"/>
    <w:rsid w:val="0062781A"/>
    <w:rsid w:val="0065435E"/>
    <w:rsid w:val="006845B3"/>
    <w:rsid w:val="00723823"/>
    <w:rsid w:val="00733206"/>
    <w:rsid w:val="007609F1"/>
    <w:rsid w:val="007816A3"/>
    <w:rsid w:val="007A6252"/>
    <w:rsid w:val="007B604B"/>
    <w:rsid w:val="008666B2"/>
    <w:rsid w:val="00891E20"/>
    <w:rsid w:val="008929B4"/>
    <w:rsid w:val="00901373"/>
    <w:rsid w:val="009168DD"/>
    <w:rsid w:val="00925261"/>
    <w:rsid w:val="00966624"/>
    <w:rsid w:val="009A7E10"/>
    <w:rsid w:val="009D63FE"/>
    <w:rsid w:val="009E0CD5"/>
    <w:rsid w:val="009F3255"/>
    <w:rsid w:val="00A24A0F"/>
    <w:rsid w:val="00A57C79"/>
    <w:rsid w:val="00A610ED"/>
    <w:rsid w:val="00A84349"/>
    <w:rsid w:val="00AB2C98"/>
    <w:rsid w:val="00AE1E90"/>
    <w:rsid w:val="00AE3448"/>
    <w:rsid w:val="00B07A82"/>
    <w:rsid w:val="00B6585E"/>
    <w:rsid w:val="00B92DD0"/>
    <w:rsid w:val="00B96F42"/>
    <w:rsid w:val="00BC75A3"/>
    <w:rsid w:val="00C570C9"/>
    <w:rsid w:val="00C93DEA"/>
    <w:rsid w:val="00CA4D9D"/>
    <w:rsid w:val="00CC4632"/>
    <w:rsid w:val="00D01CAA"/>
    <w:rsid w:val="00D11E30"/>
    <w:rsid w:val="00D23BA5"/>
    <w:rsid w:val="00D70E13"/>
    <w:rsid w:val="00DA1FBD"/>
    <w:rsid w:val="00E00BBF"/>
    <w:rsid w:val="00E3318E"/>
    <w:rsid w:val="00E37C05"/>
    <w:rsid w:val="00E41802"/>
    <w:rsid w:val="00E47547"/>
    <w:rsid w:val="00E83C93"/>
    <w:rsid w:val="00ED316E"/>
    <w:rsid w:val="00F21E52"/>
    <w:rsid w:val="00F6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E20"/>
  </w:style>
  <w:style w:type="paragraph" w:styleId="a6">
    <w:name w:val="footer"/>
    <w:basedOn w:val="a"/>
    <w:link w:val="a7"/>
    <w:uiPriority w:val="99"/>
    <w:unhideWhenUsed/>
    <w:rsid w:val="00891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E20"/>
  </w:style>
  <w:style w:type="paragraph" w:styleId="a8">
    <w:name w:val="No Spacing"/>
    <w:uiPriority w:val="1"/>
    <w:qFormat/>
    <w:rsid w:val="00891E2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7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7C05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5B2968"/>
    <w:rPr>
      <w:rFonts w:ascii="Times New Roman" w:eastAsia="Times New Roman" w:hAnsi="Times New Roman" w:cs="Times New Roman"/>
      <w:b/>
      <w:bCs/>
      <w:color w:val="282828"/>
      <w:shd w:val="clear" w:color="auto" w:fill="FFFFFF"/>
    </w:rPr>
  </w:style>
  <w:style w:type="paragraph" w:customStyle="1" w:styleId="20">
    <w:name w:val="Заголовок №2"/>
    <w:basedOn w:val="a"/>
    <w:link w:val="2"/>
    <w:rsid w:val="005B2968"/>
    <w:pPr>
      <w:widowControl w:val="0"/>
      <w:shd w:val="clear" w:color="auto" w:fill="FFFFFF"/>
      <w:spacing w:line="240" w:lineRule="auto"/>
      <w:outlineLvl w:val="1"/>
    </w:pPr>
    <w:rPr>
      <w:rFonts w:ascii="Times New Roman" w:eastAsia="Times New Roman" w:hAnsi="Times New Roman" w:cs="Times New Roman"/>
      <w:b/>
      <w:bCs/>
      <w:color w:val="282828"/>
    </w:rPr>
  </w:style>
  <w:style w:type="character" w:customStyle="1" w:styleId="ab">
    <w:name w:val="Основной текст_"/>
    <w:basedOn w:val="a0"/>
    <w:link w:val="1"/>
    <w:rsid w:val="005B2968"/>
    <w:rPr>
      <w:rFonts w:ascii="Times New Roman" w:eastAsia="Times New Roman" w:hAnsi="Times New Roman" w:cs="Times New Roman"/>
      <w:color w:val="292929"/>
      <w:shd w:val="clear" w:color="auto" w:fill="FFFFFF"/>
    </w:rPr>
  </w:style>
  <w:style w:type="paragraph" w:customStyle="1" w:styleId="1">
    <w:name w:val="Основной текст1"/>
    <w:basedOn w:val="a"/>
    <w:link w:val="ab"/>
    <w:rsid w:val="005B296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929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0F2C-C6EF-4329-B66E-3A5F367E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User</cp:lastModifiedBy>
  <cp:revision>6</cp:revision>
  <cp:lastPrinted>2016-04-08T14:23:00Z</cp:lastPrinted>
  <dcterms:created xsi:type="dcterms:W3CDTF">2020-08-16T19:29:00Z</dcterms:created>
  <dcterms:modified xsi:type="dcterms:W3CDTF">2020-08-17T09:04:00Z</dcterms:modified>
</cp:coreProperties>
</file>