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1269" w14:textId="77777777" w:rsidR="0030055F" w:rsidRPr="0030055F" w:rsidRDefault="0030055F" w:rsidP="0030055F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7D7B13A9" wp14:editId="75AE2DDB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3917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619D85B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14:paraId="588E1351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14:paraId="5D87F8CB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14:paraId="446072F1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14:paraId="4326504E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FE3A87D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BC38951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777D453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B193D35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24DF7EA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142CA7CC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14:paraId="102E0425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14:paraId="5061BA69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039261C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B77E374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15DA679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0C80E75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14:paraId="15DF4F36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14:paraId="32EE8C24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4831125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3355BEC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11433A8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F0E77BB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9140BE7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1195945" w14:textId="77777777" w:rsidR="0030055F" w:rsidRPr="0030055F" w:rsidRDefault="00F70FC8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30055F"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14:paraId="2482A50A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14:paraId="43024141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(БАЯН АККОРДЕОН)</w:t>
      </w:r>
    </w:p>
    <w:p w14:paraId="488E4589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50E7A54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777AF05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5825018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23479D89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D734B24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B166AAA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4606B348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A189B7D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6D11C514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5DC272B8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07B7F0C3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69C1C3E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DF4413B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14:paraId="3E772B95" w14:textId="77777777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7CCFC0FA" w14:textId="014E54E8"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</w:t>
      </w:r>
      <w:r w:rsidR="00F353AC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3</w:t>
      </w:r>
    </w:p>
    <w:p w14:paraId="492B2C75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855653D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F199BBF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3478A5E9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14:paraId="1381A5FA" w14:textId="77777777"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30055F" w:rsidRPr="0030055F" w14:paraId="0195CE60" w14:textId="77777777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227D" w14:textId="77777777" w:rsidR="0030055F" w:rsidRPr="0030055F" w:rsidRDefault="0030055F" w:rsidP="0030055F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123CF7DE" w14:textId="77777777" w:rsidR="0030055F" w:rsidRPr="0030055F" w:rsidRDefault="0030055F" w:rsidP="0030055F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47FDCD33" w14:textId="77777777" w:rsidR="0030055F" w:rsidRPr="0030055F" w:rsidRDefault="0030055F" w:rsidP="0030055F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6EB5F74A" w14:textId="77777777" w:rsidR="0030055F" w:rsidRPr="0030055F" w:rsidRDefault="0030055F" w:rsidP="0030055F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14:paraId="55DCC2F3" w14:textId="77777777" w:rsidR="0030055F" w:rsidRPr="0030055F" w:rsidRDefault="0030055F" w:rsidP="0030055F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112FC1DE" w14:textId="6F3A38F3" w:rsidR="0030055F" w:rsidRPr="0030055F" w:rsidRDefault="0030055F" w:rsidP="0030055F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</w:t>
            </w:r>
            <w:proofErr w:type="gramStart"/>
            <w:r w:rsidR="00F353A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28 </w:t>
            </w: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»</w:t>
            </w:r>
            <w:proofErr w:type="gramEnd"/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F353A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августа</w:t>
            </w: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202</w:t>
            </w:r>
            <w:r w:rsidR="00F353A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702D101A" w14:textId="77777777" w:rsidR="0030055F" w:rsidRPr="0030055F" w:rsidRDefault="0030055F" w:rsidP="0030055F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A6F7" w14:textId="77777777"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38450C66" w14:textId="77777777"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4BF98783" w14:textId="77777777"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Директор </w:t>
            </w:r>
            <w:proofErr w:type="gramStart"/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ДМШ  им.</w:t>
            </w:r>
            <w:proofErr w:type="gramEnd"/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Андрея Петрова</w:t>
            </w:r>
          </w:p>
          <w:p w14:paraId="3ED079FE" w14:textId="77777777"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___________________ Н.Г.  </w:t>
            </w:r>
            <w:proofErr w:type="spellStart"/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Коцарева</w:t>
            </w:r>
            <w:proofErr w:type="spellEnd"/>
          </w:p>
          <w:p w14:paraId="5EE4D119" w14:textId="77777777"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B36A565" w14:textId="77777777"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571CA940" w14:textId="27A7C76D" w:rsidR="0030055F" w:rsidRPr="0030055F" w:rsidRDefault="00F353AC" w:rsidP="00F353AC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6A9A71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98848679-1038-4E44-966B-781AC118AC30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6B1AEF5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35D053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9D28B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22F5D8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E24D41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E98FD0" w14:textId="77777777" w:rsidR="0030055F" w:rsidRPr="0030055F" w:rsidRDefault="0030055F" w:rsidP="0030055F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Хазова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Е.Д., Харченко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А.С., Свиридов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В.М., Щукин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В.Н.</w:t>
      </w:r>
    </w:p>
    <w:p w14:paraId="3C3EE91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81F37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663F0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8DA44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5E2EC8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983F7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C6DAC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C48A8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03C67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E0D5FC" w14:textId="77777777" w:rsidR="0030055F" w:rsidRPr="0030055F" w:rsidRDefault="0030055F" w:rsidP="0030055F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УМЦ развития образования в сфере культуры и искусства СПб Комлева М.В</w:t>
      </w: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397E04D5" w14:textId="77777777" w:rsidR="0030055F" w:rsidRPr="0030055F" w:rsidRDefault="0030055F" w:rsidP="0030055F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8C2284" w14:textId="77777777" w:rsidR="0030055F" w:rsidRPr="0030055F" w:rsidRDefault="0030055F" w:rsidP="0030055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proofErr w:type="gramStart"/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директора по УР СПб ДМШ имени Андрея Петрова Хазанова А.С.</w:t>
      </w:r>
    </w:p>
    <w:p w14:paraId="4514F234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4F9C7CF9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41732C42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7A75A49C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E38DD33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368AAFFD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18E5B2D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4D4C6DCB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14:paraId="081CD12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9174C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B39D06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3FDF98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159B94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A25DCD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99519B7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30055F" w:rsidRPr="0030055F">
          <w:pgSz w:w="11900" w:h="16840"/>
          <w:pgMar w:top="851" w:right="1180" w:bottom="280" w:left="1180" w:header="720" w:footer="720" w:gutter="0"/>
          <w:cols w:space="720"/>
        </w:sectPr>
      </w:pPr>
    </w:p>
    <w:p w14:paraId="58084883" w14:textId="77777777"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14:paraId="50D2AAEC" w14:textId="77777777"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3CF3F7B3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14:paraId="7672714E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14:paraId="1F71B107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14:paraId="67A11E66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14:paraId="2B182C7C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14:paraId="596F6D6F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14:paraId="22C613BE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14:paraId="23F02064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14:paraId="4E1750ED" w14:textId="77777777" w:rsidR="0030055F" w:rsidRPr="0030055F" w:rsidRDefault="0030055F" w:rsidP="0030055F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14:paraId="6F888191" w14:textId="77777777"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14:paraId="62DF7FF9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14:paraId="333D6DAB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14:paraId="56A4F669" w14:textId="77777777"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14:paraId="118E0A51" w14:textId="77777777"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14:paraId="112E75AF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14:paraId="3E656D27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14:paraId="54193BF2" w14:textId="77777777"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14:paraId="671D9764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14:paraId="7545C76B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14:paraId="110049E3" w14:textId="77777777"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14:paraId="531F403D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14:paraId="70F03588" w14:textId="77777777"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14:paraId="4A42864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267D4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0A1EA8E" w14:textId="77777777" w:rsidR="0030055F" w:rsidRPr="0030055F" w:rsidRDefault="0030055F" w:rsidP="0030055F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14:paraId="3EB045E4" w14:textId="77777777" w:rsidR="0030055F" w:rsidRPr="0030055F" w:rsidRDefault="0030055F" w:rsidP="0030055F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14:paraId="0B7622C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учебного предмета «Специальность» по виду инструментов "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баян","аккордеон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", "домра", "балалайка", "гитара" далее – «Специальность» разработана на основе и с учетом федеральных государственных требований к дополнительной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предпрофессиональной  общеобразовательной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навыков взаимодействия с преподавателями.  </w:t>
      </w:r>
    </w:p>
    <w:p w14:paraId="4E211C29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67423200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14:paraId="7185136C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194705E1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14:paraId="54B95517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14:paraId="650230B7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14:paraId="2013C2C3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14:paraId="312363FE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14:paraId="35BFE71C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14:paraId="1E11DCD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2E52CCE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398B5963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31F10FE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FB915F" w14:textId="77777777" w:rsidR="0030055F" w:rsidRPr="0030055F" w:rsidRDefault="0030055F" w:rsidP="0030055F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14:paraId="5904A06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218BA1A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C49F7E" w14:textId="77777777" w:rsidR="0030055F" w:rsidRPr="0030055F" w:rsidRDefault="0030055F" w:rsidP="0030055F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14:paraId="06275DD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14:paraId="2F48F73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14:paraId="1D411CE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3835"/>
        <w:gridCol w:w="1829"/>
      </w:tblGrid>
      <w:tr w:rsidR="0030055F" w:rsidRPr="0030055F" w14:paraId="25B2F215" w14:textId="77777777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740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33A0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423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30055F" w:rsidRPr="0030055F" w14:paraId="5D96508C" w14:textId="77777777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D3E3" w14:textId="77777777"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9784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5395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30055F" w:rsidRPr="0030055F" w14:paraId="582DD265" w14:textId="77777777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E765" w14:textId="77777777"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F40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287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30055F" w:rsidRPr="0030055F" w14:paraId="56534BA8" w14:textId="77777777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531E" w14:textId="77777777"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A25A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30055F" w:rsidRPr="0030055F" w14:paraId="1FD69920" w14:textId="77777777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5AA0" w14:textId="77777777"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89D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C9FA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14:paraId="06BD1BF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E6CD8A" w14:textId="77777777" w:rsidR="0030055F" w:rsidRPr="0030055F" w:rsidRDefault="0030055F" w:rsidP="0030055F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индивидуальная,  рекомендуемая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продолжительность урока - 45 минут.  </w:t>
      </w:r>
    </w:p>
    <w:p w14:paraId="7467F5C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14:paraId="534DD56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C0083BE" w14:textId="77777777" w:rsidR="0030055F" w:rsidRPr="0030055F" w:rsidRDefault="0030055F" w:rsidP="0030055F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6ACAFA1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14:paraId="07EA58E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воспринимать,  осваивать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исполнять на домре произведения различных жанров и форм в соответствии с ФГТ;  </w:t>
      </w:r>
    </w:p>
    <w:p w14:paraId="446116B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5BB250C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14:paraId="62D2201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14:paraId="3225C98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овладение знаниями, умениями и навыками игры на народных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инструментах,  позволяющими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выпускнику приобретать собственный опыт музицирования;</w:t>
      </w:r>
    </w:p>
    <w:p w14:paraId="6EB027B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 </w:t>
      </w:r>
    </w:p>
    <w:p w14:paraId="76F066C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14:paraId="7FA2DAD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14:paraId="25B27D7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14:paraId="4B85095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49C41BC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36AA4F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14:paraId="2D4690DC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14:paraId="07302390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5CD10468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59A2F35B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5B5EC146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5D2984C0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14:paraId="1CD6B04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7335C7F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46558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14:paraId="324D133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51E6C46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14:paraId="1D0874D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ученика,  работа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над художественно-образной сферой произведения);  </w:t>
      </w:r>
    </w:p>
    <w:p w14:paraId="6877070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3955E78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2FA0A25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14:paraId="40803A6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проблему,  показывая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этом ученику разные пути и варианты решения);  </w:t>
      </w:r>
    </w:p>
    <w:p w14:paraId="124D124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14:paraId="31C3029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14:paraId="21480C3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086E6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14:paraId="327FF42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71C75A3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кв.м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14:paraId="07DD7B4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CE1CC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14:paraId="3C3369B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предусмотренного на освоение учебного предмета «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Специальность »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на максимальную,  самостоятельную нагрузку обучающихся и аудиторные занятия:  </w:t>
      </w:r>
    </w:p>
    <w:p w14:paraId="1B6B86B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1D0B2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14:paraId="0040BE3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30055F" w:rsidRPr="0030055F" w14:paraId="688E3E0F" w14:textId="77777777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F0E6A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D3B2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30055F" w:rsidRPr="0030055F" w14:paraId="43EEA018" w14:textId="77777777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C2F5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EE00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523E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488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93C1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2C0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DFD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05C4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F9E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1579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30055F" w:rsidRPr="0030055F" w14:paraId="5BCF9B19" w14:textId="77777777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8A18" w14:textId="77777777"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proofErr w:type="spellStart"/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Продолжительностьучебныхзанятий</w:t>
            </w:r>
            <w:proofErr w:type="spellEnd"/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783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7481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697B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6DD2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FED5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20A5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5007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0092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CDB0" w14:textId="77777777" w:rsidR="0030055F" w:rsidRPr="0030055F" w:rsidRDefault="0030055F" w:rsidP="0030055F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30055F" w:rsidRPr="0030055F" w14:paraId="3BE8A8C4" w14:textId="77777777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F6D5" w14:textId="77777777"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</w:t>
            </w:r>
            <w:proofErr w:type="spellStart"/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нааудиторные</w:t>
            </w:r>
            <w:proofErr w:type="spellEnd"/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занятия</w:t>
            </w:r>
          </w:p>
          <w:p w14:paraId="697320AB" w14:textId="77777777"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316B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7B8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04C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855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993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BCD0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3083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C6D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FA21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30055F" w:rsidRPr="0030055F" w14:paraId="704498D9" w14:textId="77777777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4CE1" w14:textId="77777777"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403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183D" w14:textId="77777777"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30055F" w:rsidRPr="0030055F" w14:paraId="34C1CA98" w14:textId="77777777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C1FC" w14:textId="77777777" w:rsidR="0030055F" w:rsidRPr="0030055F" w:rsidRDefault="0030055F" w:rsidP="0030055F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8B7A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30055F" w:rsidRPr="0030055F" w14:paraId="2E8B2EA6" w14:textId="77777777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0C0E" w14:textId="77777777"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1899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A989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9B4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AB18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948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E773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F4C8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5382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5433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30055F" w:rsidRPr="0030055F" w14:paraId="644F6DE3" w14:textId="77777777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9758A" w14:textId="77777777"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03C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1B30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E2E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5279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C487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16F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6DE9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3C24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0945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30055F" w:rsidRPr="0030055F" w14:paraId="2969E4A0" w14:textId="77777777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84CA" w14:textId="77777777"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25BB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4370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30055F" w:rsidRPr="0030055F" w14:paraId="564A2AAA" w14:textId="77777777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485C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BB60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30055F" w:rsidRPr="0030055F" w14:paraId="671C57D5" w14:textId="77777777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9EF6" w14:textId="77777777"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3018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AB69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B8C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9E16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975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E822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1F4B47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9DFD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B96B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399A14CA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30055F" w:rsidRPr="0030055F" w14:paraId="6788EB42" w14:textId="77777777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26709" w14:textId="77777777"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AA3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14E6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5F26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F2F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F156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3BC5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45D201" w14:textId="77777777"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373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3F47" w14:textId="77777777"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4BD28D70" w14:textId="77777777"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30055F" w:rsidRPr="0030055F" w14:paraId="4039C7D1" w14:textId="77777777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408F" w14:textId="77777777"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CD771EA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30055F" w:rsidRPr="0030055F" w14:paraId="12B6C8DE" w14:textId="77777777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8468" w14:textId="77777777"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3757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30055F" w:rsidRPr="0030055F" w14:paraId="60D74812" w14:textId="77777777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B256" w14:textId="77777777"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3DD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696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7D7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577E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34E6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10E7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DC5458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996C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9BD4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684D473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30055F" w:rsidRPr="0030055F" w14:paraId="36B6D34B" w14:textId="77777777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C3F7" w14:textId="77777777"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20EA402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30055F" w:rsidRPr="0030055F" w14:paraId="69A8F53C" w14:textId="77777777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B3BF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582" w14:textId="77777777"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14:paraId="11D4E60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F8A3FB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65BC064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14:paraId="7949E313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14:paraId="229957D3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6FCB004F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59D7BB8D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залов,  музеев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др.),  </w:t>
      </w:r>
    </w:p>
    <w:p w14:paraId="4442FCF2" w14:textId="77777777"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58EE98E5" w14:textId="77777777" w:rsidR="00F23C8B" w:rsidRDefault="00F23C8B"/>
    <w:p w14:paraId="546C5FE2" w14:textId="77777777" w:rsidR="0030055F" w:rsidRDefault="0030055F"/>
    <w:p w14:paraId="5CA74102" w14:textId="77777777" w:rsidR="0030055F" w:rsidRPr="0030055F" w:rsidRDefault="0030055F" w:rsidP="0030055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14:paraId="1775D6C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EBC423E" w14:textId="77777777" w:rsidR="0030055F" w:rsidRPr="0030055F" w:rsidRDefault="0030055F" w:rsidP="0030055F">
      <w:pPr>
        <w:keepNext/>
        <w:keepLines/>
        <w:spacing w:after="221" w:line="259" w:lineRule="auto"/>
        <w:ind w:right="42" w:firstLine="284"/>
        <w:jc w:val="center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4"/>
          <w:szCs w:val="20"/>
          <w:u w:color="000000"/>
        </w:rPr>
        <w:t>ПО.01.УП.</w:t>
      </w:r>
      <w:proofErr w:type="gramStart"/>
      <w:r w:rsidRPr="0030055F">
        <w:rPr>
          <w:rFonts w:ascii="Times New Roman" w:eastAsia="Calibri" w:hAnsi="Times New Roman" w:cs="Times New Roman"/>
          <w:b/>
          <w:color w:val="000000"/>
          <w:sz w:val="24"/>
          <w:szCs w:val="20"/>
          <w:u w:color="000000"/>
        </w:rPr>
        <w:t>01.СПЕЦИАЛЬНОСТЬ</w:t>
      </w:r>
      <w:proofErr w:type="gramEnd"/>
    </w:p>
    <w:p w14:paraId="37460ABB" w14:textId="77777777" w:rsidR="0030055F" w:rsidRPr="0030055F" w:rsidRDefault="0030055F" w:rsidP="0030055F">
      <w:pPr>
        <w:keepNext/>
        <w:keepLines/>
        <w:spacing w:after="255" w:line="259" w:lineRule="auto"/>
        <w:ind w:right="42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«Баян -аккордеон»</w:t>
      </w:r>
    </w:p>
    <w:p w14:paraId="1516895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 класс </w:t>
      </w:r>
    </w:p>
    <w:p w14:paraId="1C9FAD8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 xml:space="preserve">Программные годовые </w:t>
      </w:r>
      <w:proofErr w:type="gramStart"/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требования</w:t>
      </w:r>
      <w:r w:rsidRPr="0030055F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: 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: С-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отдельно каждой рукой, в одну октаву, четвертными длительностями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staccato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legato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готовой клавиатуре (возможно и на выборной),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andante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Аккорды, короткие и длинные арпеджио отдельно каждой рукой. Возможно исполнение гамм и арпеджио двумя руками вместе, а также в две октавы. 4 – 5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этюдов 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12 – 16 пьес разного характера.</w:t>
      </w:r>
    </w:p>
    <w:p w14:paraId="34D1664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задачи: </w:t>
      </w:r>
    </w:p>
    <w:p w14:paraId="604E18F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Знакомство с инструментом </w:t>
      </w:r>
    </w:p>
    <w:p w14:paraId="2F1FE39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1.Знакомство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 историей создания инструмента. </w:t>
      </w:r>
    </w:p>
    <w:p w14:paraId="756BE6D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2.Знакомство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 устройством инструментом: название частей баяна/аккордеона, тембровые,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звуковысотные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динамические возможности. Правила хранения и ухода за инструментом. </w:t>
      </w:r>
    </w:p>
    <w:p w14:paraId="4784642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II.Организация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игровых навыков  </w:t>
      </w:r>
    </w:p>
    <w:p w14:paraId="3D04260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2.1. Посадка за инструментом, постановка исполнительского аппарата. </w:t>
      </w:r>
    </w:p>
    <w:p w14:paraId="6333DB45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2.2. Освоение и развитие первоначальных навыков игры. </w:t>
      </w:r>
    </w:p>
    <w:p w14:paraId="576FC227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2.3. Расположение нот на правой и левой клавиатурах. </w:t>
      </w:r>
    </w:p>
    <w:p w14:paraId="7578351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III. Развитие музыкально-слуховых данных </w:t>
      </w:r>
    </w:p>
    <w:p w14:paraId="1F98EAC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3.1. Игра пьес с передачей образного содержания, контроль за выразительностью мелодии, нюансы. </w:t>
      </w:r>
    </w:p>
    <w:p w14:paraId="4872A14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3.2. Работа с небольшими разнохарактерными пьесами с применением пройденных приёмов игры (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non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legato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legato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staccato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), c простейшими ритмическими рисунками, выполнением динамических оттенков. </w:t>
      </w:r>
    </w:p>
    <w:p w14:paraId="70A2700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B13FD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IV.Освоение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нотной грамоты </w:t>
      </w:r>
    </w:p>
    <w:p w14:paraId="04EC1AD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4.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1.Игра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инструменте с последовательным изучением записи нот; освоение длительностей (целые, половинные, четвертные, восьмые); знаки альтерации; знаки повторного письма (реприза, вольта).  </w:t>
      </w:r>
    </w:p>
    <w:p w14:paraId="70CD7E5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4.2 Изучение музыкальных терминов. Требования знаний исполнительской терминологии для 1-го класса: метр, ритм, темп,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legato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non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legato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staccato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нота с точкой, тон, полутон, диез, бемоль, бекар,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pianissimo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piano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mezzo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piano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mezzo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forte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forte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fortissimo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crescendo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diminuendo,кульминация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реприза, вольты. </w:t>
      </w:r>
    </w:p>
    <w:p w14:paraId="1675D01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экзаменационные программы:</w:t>
      </w:r>
    </w:p>
    <w:p w14:paraId="40BBCFA7" w14:textId="77777777" w:rsidR="0030055F" w:rsidRPr="0030055F" w:rsidRDefault="0030055F" w:rsidP="0030055F">
      <w:pPr>
        <w:numPr>
          <w:ilvl w:val="0"/>
          <w:numId w:val="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001A0B5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№6 До-мажор. </w:t>
      </w:r>
    </w:p>
    <w:p w14:paraId="0231E20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Спадавеккиа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«Добрый жук». </w:t>
      </w:r>
    </w:p>
    <w:p w14:paraId="4EB7C1D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«Во саду ли, в огороде». </w:t>
      </w:r>
    </w:p>
    <w:p w14:paraId="7A951569" w14:textId="77777777" w:rsidR="0030055F" w:rsidRPr="0030055F" w:rsidRDefault="0030055F" w:rsidP="0030055F">
      <w:pPr>
        <w:numPr>
          <w:ilvl w:val="0"/>
          <w:numId w:val="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44634AC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Качурбина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«Мишка с куклой танцуют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полечку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</w:t>
      </w:r>
    </w:p>
    <w:p w14:paraId="3038112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«Во поле береза стояла» </w:t>
      </w:r>
    </w:p>
    <w:p w14:paraId="71F6D7B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Пьеса.</w:t>
      </w:r>
    </w:p>
    <w:p w14:paraId="25BF4DF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1E002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F7A2D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B2EFC6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96D82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14:paraId="39EE77FA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0C7D93A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Арман. Этюд До-мажор   </w:t>
      </w:r>
    </w:p>
    <w:p w14:paraId="4897363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Этюд До-мажор  </w:t>
      </w:r>
    </w:p>
    <w:p w14:paraId="6C083BD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Этюды (№1-50)  </w:t>
      </w:r>
    </w:p>
    <w:p w14:paraId="12ED839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Зейтман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До-мажор   </w:t>
      </w:r>
    </w:p>
    <w:p w14:paraId="3CDE573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Этюд До-мажор  </w:t>
      </w:r>
    </w:p>
    <w:p w14:paraId="38C5335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Смородников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До-мажор  </w:t>
      </w:r>
    </w:p>
    <w:p w14:paraId="004EB62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Стативкин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До-мажор  </w:t>
      </w:r>
    </w:p>
    <w:p w14:paraId="66AF603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Этюды До-мажор  </w:t>
      </w:r>
    </w:p>
    <w:p w14:paraId="710C157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79FA65B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42BDD94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Барток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Мелодия в унисон. </w:t>
      </w:r>
    </w:p>
    <w:p w14:paraId="0845927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Бачинская. Сон – дрема. </w:t>
      </w:r>
    </w:p>
    <w:p w14:paraId="7010F45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Вильчик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Маленькая пьеса. </w:t>
      </w:r>
    </w:p>
    <w:p w14:paraId="557A72E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Детская сюита №1. </w:t>
      </w:r>
    </w:p>
    <w:p w14:paraId="5597559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«Во саду ли, в огороде». </w:t>
      </w:r>
    </w:p>
    <w:p w14:paraId="29BB993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Иорданский. Голубые санки. </w:t>
      </w:r>
    </w:p>
    <w:p w14:paraId="1CF1832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Труба и барабан. </w:t>
      </w:r>
    </w:p>
    <w:p w14:paraId="78418DD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Маленькая полька. </w:t>
      </w:r>
    </w:p>
    <w:p w14:paraId="05EC4C8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Кабалевский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Первая пьеса. </w:t>
      </w:r>
    </w:p>
    <w:p w14:paraId="55417B0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Книппер. Полюшко-поле. </w:t>
      </w:r>
    </w:p>
    <w:p w14:paraId="4C1A02D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Красев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Елочка. </w:t>
      </w:r>
    </w:p>
    <w:p w14:paraId="1CEC455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А. Моцарт. Аллегретто. </w:t>
      </w:r>
    </w:p>
    <w:p w14:paraId="2F2C831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«Во поле береза стояла». </w:t>
      </w:r>
    </w:p>
    <w:p w14:paraId="59AD6EC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«Как под горкой». </w:t>
      </w:r>
    </w:p>
    <w:p w14:paraId="6D7ECFC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«Не летай, соловей». </w:t>
      </w:r>
    </w:p>
    <w:p w14:paraId="34F70F0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«Пойду ль я, выйду ль я». </w:t>
      </w:r>
    </w:p>
    <w:p w14:paraId="0508E08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«Я на горку шла» </w:t>
      </w:r>
    </w:p>
    <w:p w14:paraId="409B6CF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Спадавеккиа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Добрый жук. </w:t>
      </w:r>
    </w:p>
    <w:p w14:paraId="25B0479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Пьеса. </w:t>
      </w:r>
    </w:p>
    <w:p w14:paraId="76B6B84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Укр. Нар. Танец «Метелица». </w:t>
      </w:r>
    </w:p>
    <w:p w14:paraId="5AC9635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Веселый музыкант. </w:t>
      </w:r>
    </w:p>
    <w:p w14:paraId="7AF6280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Праздничная. </w:t>
      </w:r>
    </w:p>
    <w:p w14:paraId="506A595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Про лягушку и комара. </w:t>
      </w:r>
    </w:p>
    <w:p w14:paraId="1AF1BBC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Чайкин. Танец снегурочки. </w:t>
      </w:r>
    </w:p>
    <w:p w14:paraId="46BD164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Эллегаард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Три пьесы. </w:t>
      </w:r>
    </w:p>
    <w:p w14:paraId="5F0CBE51" w14:textId="77777777" w:rsidR="0030055F" w:rsidRPr="0030055F" w:rsidRDefault="0030055F" w:rsidP="0030055F">
      <w:pPr>
        <w:keepNext/>
        <w:keepLines/>
        <w:spacing w:after="217" w:line="265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2 класс </w:t>
      </w:r>
    </w:p>
    <w:p w14:paraId="06EE146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: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С-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двумя руками вместе четвертными и восьмыми длительностями в четырехдольном метре со сменой направления движения меха на сильную долю,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andantino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две октавы, разными штрихами на готовой клавиатуре (возможно и на выборной). Аккорды, короткие и длинные арпеджио двумя руками.  8-10 разнохарактерных пьес. 3-4 этюда.  </w:t>
      </w:r>
    </w:p>
    <w:p w14:paraId="76925BC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D70A3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B02A8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5BBC7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задачи: </w:t>
      </w:r>
    </w:p>
    <w:p w14:paraId="2E599851" w14:textId="77777777"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</w:t>
      </w:r>
      <w:proofErr w:type="spellStart"/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I.Совершенствование</w:t>
      </w:r>
      <w:proofErr w:type="spellEnd"/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 посадки и постановки исполнительского аппарата </w:t>
      </w:r>
    </w:p>
    <w:p w14:paraId="3E351DA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1.1Продолжение работы над постановкой правой и левой рук.  </w:t>
      </w:r>
    </w:p>
    <w:p w14:paraId="16BFCC1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1.2Выполнение упражнений для освобождения мышц. </w:t>
      </w:r>
    </w:p>
    <w:p w14:paraId="570647B4" w14:textId="77777777"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II. Развитие двигательных навыков и исполнительских движений. </w:t>
      </w:r>
    </w:p>
    <w:p w14:paraId="26F9B60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Исполнительское дыхание. </w:t>
      </w:r>
    </w:p>
    <w:p w14:paraId="54CA25F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Работа над качественной сменой направления движения меха. </w:t>
      </w:r>
    </w:p>
    <w:p w14:paraId="6A1FE16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Работа над переходами из одной аппликатурной позиции в другую (подкладывание, перекладывание, перенос руки). </w:t>
      </w:r>
    </w:p>
    <w:p w14:paraId="64180B3B" w14:textId="77777777"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</w:t>
      </w:r>
      <w:proofErr w:type="spellStart"/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III.Развитие</w:t>
      </w:r>
      <w:proofErr w:type="spellEnd"/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 музыкально-слуховых данных </w:t>
      </w:r>
    </w:p>
    <w:p w14:paraId="0973C13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 Работа с художественно интересными произведениями, развивающими образное мышление ученика. </w:t>
      </w:r>
    </w:p>
    <w:p w14:paraId="38C7E1E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3.2 Знакомство с полифонией. </w:t>
      </w:r>
    </w:p>
    <w:p w14:paraId="67311D1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3.3 Изучение музыкальных терминов. Требования знаний исполнительской терминологии для 2-го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класса:  ключевые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случайные знаки,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largo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lento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adagio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агогика,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ritenuto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ritardando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accelerando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rubato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a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tempo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fermata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poco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a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poco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dolce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cantabile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2372AC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3.3 Навыки самостоятельного разбора несложных произведений. </w:t>
      </w:r>
    </w:p>
    <w:p w14:paraId="7971833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14:paraId="12C49EAB" w14:textId="77777777" w:rsidR="0030055F" w:rsidRPr="0030055F" w:rsidRDefault="0030055F" w:rsidP="0030055F">
      <w:pPr>
        <w:numPr>
          <w:ilvl w:val="0"/>
          <w:numId w:val="4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1C07C1F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Сперонтес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Менуэт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0A9E5C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Тюрк. Аллегретто. </w:t>
      </w:r>
    </w:p>
    <w:p w14:paraId="40E08EC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Латышев. Детская сюита «В мире сказок» в 4 частях. </w:t>
      </w:r>
    </w:p>
    <w:p w14:paraId="01D17A6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507CCE" w14:textId="77777777" w:rsidR="0030055F" w:rsidRPr="0030055F" w:rsidRDefault="0030055F" w:rsidP="0030055F">
      <w:pPr>
        <w:numPr>
          <w:ilvl w:val="0"/>
          <w:numId w:val="4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16D0D31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Сарабанда. Соч.36 </w:t>
      </w:r>
    </w:p>
    <w:p w14:paraId="643DF0B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(детская сюита) </w:t>
      </w:r>
    </w:p>
    <w:p w14:paraId="3747950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Шостакович. Полька из Балетной сюиты. </w:t>
      </w:r>
    </w:p>
    <w:p w14:paraId="502C5E5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список:</w:t>
      </w:r>
    </w:p>
    <w:p w14:paraId="512C3008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273B897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Соч.70 №36. </w:t>
      </w:r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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Этюд. Соч.35 №7. </w:t>
      </w:r>
    </w:p>
    <w:p w14:paraId="3216271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Смородников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6E5D34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Смородников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9E625C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Этюды соч.261 №1-6, 9, 10, 13. </w:t>
      </w:r>
    </w:p>
    <w:p w14:paraId="5D45045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BC523ED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1500012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Менуэт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C392F0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Менуэт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8CCFA2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Полонез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AA66EC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И.С. Бах. Менуэт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DF3DD3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Сарабанда. Соч.36 №18. </w:t>
      </w:r>
    </w:p>
    <w:p w14:paraId="5F7A97E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Девять маленьких прелюдий. </w:t>
      </w:r>
    </w:p>
    <w:p w14:paraId="7D21EAE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Канон. Соч.16 №5. </w:t>
      </w:r>
    </w:p>
    <w:p w14:paraId="193DA16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Гавот. </w:t>
      </w:r>
    </w:p>
    <w:p w14:paraId="6C6574BC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0B3C305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Бетховен. Сонатина и Романс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F17E7C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(детская сюита). </w:t>
      </w:r>
    </w:p>
    <w:p w14:paraId="73248E0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Детская сюита №1. </w:t>
      </w:r>
    </w:p>
    <w:p w14:paraId="5C693AE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Пусть меня научат (детская сюита). </w:t>
      </w:r>
    </w:p>
    <w:p w14:paraId="4C053E6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Картинки детства (сюита). </w:t>
      </w:r>
    </w:p>
    <w:p w14:paraId="0036EB4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Хаслингер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часть. </w:t>
      </w:r>
    </w:p>
    <w:p w14:paraId="55EBD230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52EB506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Жаворонок. </w:t>
      </w:r>
    </w:p>
    <w:p w14:paraId="28788D4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«Под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яблонью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зелёной» </w:t>
      </w:r>
    </w:p>
    <w:p w14:paraId="33CFF0E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«Во саду ли, в огороде» </w:t>
      </w:r>
    </w:p>
    <w:p w14:paraId="4B596BD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«Ехал казак за Дунай» </w:t>
      </w:r>
    </w:p>
    <w:p w14:paraId="4089F69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Полька. </w:t>
      </w:r>
    </w:p>
    <w:p w14:paraId="07C695A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Репников.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Кискино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горе. </w:t>
      </w:r>
    </w:p>
    <w:p w14:paraId="6868702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Чайковский. Старинная французская песенка. </w:t>
      </w:r>
    </w:p>
    <w:p w14:paraId="09A44AE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Шостакович. Полька из Балетной сюиты. </w:t>
      </w:r>
    </w:p>
    <w:p w14:paraId="7ED9A67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Шуман. Первая утрата. </w:t>
      </w:r>
    </w:p>
    <w:p w14:paraId="7ED38E9F" w14:textId="77777777" w:rsidR="0030055F" w:rsidRPr="0030055F" w:rsidRDefault="0030055F" w:rsidP="0030055F">
      <w:pPr>
        <w:spacing w:after="178" w:line="265" w:lineRule="auto"/>
        <w:ind w:right="-282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3 класс </w:t>
      </w:r>
    </w:p>
    <w:p w14:paraId="15136BEA" w14:textId="77777777" w:rsidR="0030055F" w:rsidRPr="0030055F" w:rsidRDefault="0030055F" w:rsidP="0030055F">
      <w:pPr>
        <w:spacing w:after="266" w:line="248" w:lineRule="auto"/>
        <w:ind w:right="-28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Программные годовые требования: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Гаммы: мажорные гаммы до двух ключевых знаков двумя руками, четвертными и восьмыми длительностями,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allegretto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объем две октавы. Аккорды, короткие и длинные арпеджио двумя руками. 3-4 этюда. 1-2 произведения с элементами имитационной полифонии.1-2 произведения крупной формы. 4-6 пьес различных эпох и стилей.  </w:t>
      </w:r>
    </w:p>
    <w:p w14:paraId="251FB71E" w14:textId="77777777" w:rsidR="0030055F" w:rsidRPr="0030055F" w:rsidRDefault="0030055F" w:rsidP="0030055F">
      <w:pPr>
        <w:spacing w:after="219" w:line="267" w:lineRule="auto"/>
        <w:ind w:right="-28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задачи: </w:t>
      </w:r>
    </w:p>
    <w:p w14:paraId="4CC0BBD6" w14:textId="77777777" w:rsidR="0030055F" w:rsidRPr="0030055F" w:rsidRDefault="0030055F" w:rsidP="0030055F">
      <w:pPr>
        <w:spacing w:after="181" w:line="267" w:lineRule="auto"/>
        <w:ind w:right="-28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I. Совершенствование двигательных навыков и исполнительских движений. </w:t>
      </w:r>
    </w:p>
    <w:p w14:paraId="18F2D497" w14:textId="77777777" w:rsidR="0030055F" w:rsidRPr="0030055F" w:rsidRDefault="0030055F" w:rsidP="0030055F">
      <w:pPr>
        <w:numPr>
          <w:ilvl w:val="1"/>
          <w:numId w:val="17"/>
        </w:numPr>
        <w:spacing w:after="241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координацией левой и правой рук. Упражнения на координацию; проигрывание координационно сложных фрагментов из пьес и этюдов различными ритмическими рисунками и штрихами. </w:t>
      </w:r>
    </w:p>
    <w:p w14:paraId="36D26226" w14:textId="77777777" w:rsidR="0030055F" w:rsidRPr="0030055F" w:rsidRDefault="0030055F" w:rsidP="0030055F">
      <w:pPr>
        <w:numPr>
          <w:ilvl w:val="1"/>
          <w:numId w:val="17"/>
        </w:numPr>
        <w:spacing w:after="236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мелкой техники – изучение соответствующих пьес и этюдов, выполнение упражнений. </w:t>
      </w:r>
    </w:p>
    <w:p w14:paraId="400C159C" w14:textId="77777777" w:rsidR="0030055F" w:rsidRPr="0030055F" w:rsidRDefault="0030055F" w:rsidP="0030055F">
      <w:pPr>
        <w:numPr>
          <w:ilvl w:val="1"/>
          <w:numId w:val="17"/>
        </w:numPr>
        <w:spacing w:after="273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Знакомство с мелизмами. </w:t>
      </w:r>
    </w:p>
    <w:p w14:paraId="2AA5D84A" w14:textId="77777777" w:rsidR="0030055F" w:rsidRPr="0030055F" w:rsidRDefault="0030055F" w:rsidP="0030055F">
      <w:pPr>
        <w:spacing w:after="175" w:line="267" w:lineRule="auto"/>
        <w:ind w:right="-28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II. Развитие музыкально-слуховых данных. </w:t>
      </w:r>
    </w:p>
    <w:p w14:paraId="376767D3" w14:textId="77777777" w:rsidR="0030055F" w:rsidRPr="0030055F" w:rsidRDefault="0030055F" w:rsidP="0030055F">
      <w:pPr>
        <w:numPr>
          <w:ilvl w:val="1"/>
          <w:numId w:val="16"/>
        </w:numPr>
        <w:spacing w:after="8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Продолжение изучения исполнительской терминологии. Требования знаний терминологии для 3-го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класса :</w:t>
      </w:r>
      <w:proofErr w:type="spellStart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moderato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andante</w:t>
      </w:r>
      <w:proofErr w:type="spellEnd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andantino</w:t>
      </w:r>
      <w:proofErr w:type="spellEnd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espressivo</w:t>
      </w:r>
      <w:proofErr w:type="spellEnd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agitato</w:t>
      </w:r>
      <w:proofErr w:type="spellEnd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segno</w:t>
      </w:r>
      <w:proofErr w:type="spellEnd"/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, синкопа, форшлаг, мордент, трель, мотив, фраза, предложение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506D46F" w14:textId="77777777" w:rsidR="0030055F" w:rsidRPr="0030055F" w:rsidRDefault="0030055F" w:rsidP="0030055F">
      <w:pPr>
        <w:numPr>
          <w:ilvl w:val="1"/>
          <w:numId w:val="16"/>
        </w:numPr>
        <w:spacing w:after="16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Продолжение развития навыков чтения с листа. </w:t>
      </w:r>
    </w:p>
    <w:p w14:paraId="42106471" w14:textId="77777777" w:rsidR="0030055F" w:rsidRPr="0030055F" w:rsidRDefault="0030055F" w:rsidP="0030055F">
      <w:pPr>
        <w:numPr>
          <w:ilvl w:val="1"/>
          <w:numId w:val="16"/>
        </w:numPr>
        <w:spacing w:after="71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 различных эпох и стилей. </w:t>
      </w:r>
    </w:p>
    <w:p w14:paraId="09EA0CC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14:paraId="72F9244D" w14:textId="77777777" w:rsidR="0030055F" w:rsidRPr="0030055F" w:rsidRDefault="0030055F" w:rsidP="0030055F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5AF2A16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Корелли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Сарабанда. </w:t>
      </w:r>
    </w:p>
    <w:p w14:paraId="2926909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№2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786803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«Во саду ли, в огороде» </w:t>
      </w:r>
    </w:p>
    <w:p w14:paraId="0DF2C6FC" w14:textId="77777777" w:rsidR="0030055F" w:rsidRPr="0030055F" w:rsidRDefault="0030055F" w:rsidP="0030055F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35C859B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Пёрселл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Ария.В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2265C6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Диабелли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Сонатина №1 часть 3. </w:t>
      </w:r>
    </w:p>
    <w:p w14:paraId="74B2D71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Аренский. Танец.</w:t>
      </w:r>
    </w:p>
    <w:p w14:paraId="0BF2961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14:paraId="747529F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Г.Гендель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Сарабанда.</w:t>
      </w:r>
    </w:p>
    <w:p w14:paraId="4DD74C8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В.Гаврилин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Военная песня.</w:t>
      </w:r>
    </w:p>
    <w:p w14:paraId="57A0D86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Обр.А.Коробейникова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бел.н.п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«Савка и Гришка» </w:t>
      </w:r>
    </w:p>
    <w:p w14:paraId="509AA1B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список:</w:t>
      </w:r>
    </w:p>
    <w:p w14:paraId="573AA918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0075DFB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Б. Беньяминов. Этюд №76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514AC8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№2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52B753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Бургмюллер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F3D5AF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Денисов. Этюд №81 h-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FD752E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Этюды № 71-130  </w:t>
      </w:r>
    </w:p>
    <w:p w14:paraId="62934E7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Этюды. Соч.261 №16-19, 23, 29,35. </w:t>
      </w:r>
    </w:p>
    <w:p w14:paraId="48360512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5B6D553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«Ах, ты степь широкая» </w:t>
      </w:r>
    </w:p>
    <w:p w14:paraId="0C6AD20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Менуэт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90764F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Менуэт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BB8B06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Прелюдия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№7. </w:t>
      </w:r>
    </w:p>
    <w:p w14:paraId="6753DEB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Прелюдия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79506E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Корелли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Сарабанда. </w:t>
      </w:r>
    </w:p>
    <w:p w14:paraId="4B358FC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Кригер. Менуэт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0D974F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Лондонов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Русский напев. </w:t>
      </w:r>
    </w:p>
    <w:p w14:paraId="116855D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Щуровский. Полифоническая пьеса. </w:t>
      </w:r>
    </w:p>
    <w:p w14:paraId="6AB1B820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3EF1851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Бетховен. Сонатина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528C42B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Бухвостов. Маленькая сюита в 3 частях. </w:t>
      </w:r>
    </w:p>
    <w:p w14:paraId="69E81B2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Диабелли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Сонатина №1 часть 3.  </w:t>
      </w:r>
    </w:p>
    <w:p w14:paraId="08669B9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№2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36C6D7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Соловьев. Детская сюита в 6 частях.</w:t>
      </w:r>
    </w:p>
    <w:p w14:paraId="51B128A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Ф.Родригес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 Рондо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47088A0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lastRenderedPageBreak/>
        <w:t>Пьесы</w:t>
      </w:r>
    </w:p>
    <w:p w14:paraId="3C36175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Аренский. Танец. </w:t>
      </w:r>
    </w:p>
    <w:p w14:paraId="0229A3A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Вебер. Вальс. </w:t>
      </w:r>
    </w:p>
    <w:p w14:paraId="1277B84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Грачев.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латышск.н.п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«Волк и коза». </w:t>
      </w:r>
    </w:p>
    <w:p w14:paraId="15E52C4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Даргомыжский. Романс. </w:t>
      </w:r>
    </w:p>
    <w:p w14:paraId="13E057E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Песня без слов. </w:t>
      </w:r>
    </w:p>
    <w:p w14:paraId="209987B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Кленков.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«Как у наших у ворот». </w:t>
      </w:r>
    </w:p>
    <w:p w14:paraId="3CF8844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«Заиграй, моя волынка». </w:t>
      </w:r>
    </w:p>
    <w:p w14:paraId="24F7308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Корецкий.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Полосынька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A0D35E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Ласковый вальс. </w:t>
      </w:r>
    </w:p>
    <w:p w14:paraId="27D9EC1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Шуман. Веселый крестьянин. </w:t>
      </w:r>
    </w:p>
    <w:p w14:paraId="6E42C38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Ширинг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Колыбельная.</w:t>
      </w:r>
    </w:p>
    <w:p w14:paraId="12552E4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Н.Чайкин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Романс.</w:t>
      </w:r>
    </w:p>
    <w:p w14:paraId="68DE026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Джаз-вальс.</w:t>
      </w:r>
    </w:p>
    <w:p w14:paraId="28103A9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Б.Бухвостова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«Гуси-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гусочки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11A4534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Гаврилов. Колобок    </w:t>
      </w:r>
    </w:p>
    <w:p w14:paraId="681C7D6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03966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AD0FC2" w14:textId="77777777" w:rsidR="0030055F" w:rsidRPr="0030055F" w:rsidRDefault="0030055F" w:rsidP="0030055F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4 класс </w:t>
      </w:r>
    </w:p>
    <w:p w14:paraId="06425D5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 xml:space="preserve">Программные </w:t>
      </w:r>
      <w:proofErr w:type="gramStart"/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 xml:space="preserve">годовые  </w:t>
      </w:r>
      <w:proofErr w:type="spellStart"/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требования</w:t>
      </w:r>
      <w:proofErr w:type="gramEnd"/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мажорные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 до трех ключевых знаков двумя руками, восьмыми и шестнадцатыми длительностями, разными штрихами и ритмическими рисунками. Аккорды, короткие и длинные арпеджио двумя руками. 3-4 этюда на различные виды техники. 1-2 полифонических произведения. 1-2 произведения крупной формы. 5-7 пьес различных эпох и стилей.  </w:t>
      </w:r>
    </w:p>
    <w:p w14:paraId="3B04BB7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14:paraId="3F986F51" w14:textId="77777777"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I. Совершенствование техники правой и левой руки. </w:t>
      </w:r>
    </w:p>
    <w:p w14:paraId="55F33AE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1.1Продолжение работы над освобождением исполнительского аппарата. </w:t>
      </w:r>
    </w:p>
    <w:p w14:paraId="6F27D73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1.2Развитие мелкой техники – работа с этюдами и упражнениями. </w:t>
      </w:r>
    </w:p>
    <w:p w14:paraId="6678E36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1.3Работа над интервально-аккордовой техникой.  </w:t>
      </w:r>
    </w:p>
    <w:p w14:paraId="46B9A324" w14:textId="77777777"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II. Развитие музыкально-слуховых данных. </w:t>
      </w:r>
    </w:p>
    <w:p w14:paraId="5AB46E0C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Работа над развитием музыкально-образного мышления.  </w:t>
      </w:r>
    </w:p>
    <w:p w14:paraId="56EEB79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Освоение синкопированных ритмических рисунков. </w:t>
      </w:r>
    </w:p>
    <w:p w14:paraId="1F0732D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Изучение музыкальных терминов. Требования знаний терминологии для 4-го класса: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allegretto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allegro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vivo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vivace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presto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meno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mosso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piu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mosso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rubato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scherzando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animato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grave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maestoso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Da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Capo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Fine. </w:t>
      </w:r>
    </w:p>
    <w:p w14:paraId="72373BE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 Изучение пьес различных эпох и стилей. </w:t>
      </w:r>
    </w:p>
    <w:p w14:paraId="4C01CAC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BCE428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DB6BB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14:paraId="26C045B1" w14:textId="77777777" w:rsidR="0030055F" w:rsidRPr="0030055F" w:rsidRDefault="0030055F" w:rsidP="0030055F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393E549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Сарабанда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740150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Хаслингер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и 2 части. </w:t>
      </w:r>
    </w:p>
    <w:p w14:paraId="60735DC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Бургмюллер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Баллада. </w:t>
      </w:r>
    </w:p>
    <w:p w14:paraId="44E2340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F3A181" w14:textId="77777777" w:rsidR="0030055F" w:rsidRPr="0030055F" w:rsidRDefault="0030055F" w:rsidP="0030055F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вариант: </w:t>
      </w:r>
    </w:p>
    <w:p w14:paraId="01878FF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Ария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8AB59E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0A535A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Едикке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Мизинчик.</w:t>
      </w:r>
    </w:p>
    <w:p w14:paraId="0D08568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3ED6E6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14:paraId="16B1906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Ария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</w:p>
    <w:p w14:paraId="34FDAC9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Ж.Шмит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Сонатина.</w:t>
      </w:r>
    </w:p>
    <w:p w14:paraId="02D2E94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Попробуем на пять.</w:t>
      </w:r>
    </w:p>
    <w:p w14:paraId="704C537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B2B9E3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14:paraId="13611FD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Г.Гендель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Чакона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010152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В.Моцарт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Вариации из оперы «Волшебная флейта»</w:t>
      </w:r>
    </w:p>
    <w:p w14:paraId="5407ADD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А.Серебренников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Снегурочка </w:t>
      </w:r>
    </w:p>
    <w:p w14:paraId="45A5E26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EC8C6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D3EBB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список:</w:t>
      </w:r>
    </w:p>
    <w:p w14:paraId="1507B011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62FA400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№4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5786F0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Бачинская. Этюд «Старинные часы с кукушкой» </w:t>
      </w:r>
    </w:p>
    <w:p w14:paraId="6847D80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Геллер.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7383E4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Мелодический этюд. </w:t>
      </w:r>
    </w:p>
    <w:p w14:paraId="33B9A4D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Дювернуа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3F5F31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Дювернуа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D7CC16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 Черни. Этюд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6138D43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671F3A2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Ария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407AD7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№2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5973F6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668CFC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Сарабанда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DF6D77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Кригер. Менуэт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1B4941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Ж.Ф. Рамо. Менуэт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7A3436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Шестериков. Ларго.</w:t>
      </w:r>
    </w:p>
    <w:p w14:paraId="4D5D8D9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В.Ф.Бах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Аллегро</w:t>
      </w:r>
    </w:p>
    <w:p w14:paraId="190E160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C6EDBA9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53EDBE2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Бетховен. Сонатина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14:paraId="62A5D81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Э. Вагнер.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F60652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По щучьему веленью (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сюита)  </w:t>
      </w:r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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0014EE0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Сюита «Маленький триптих» </w:t>
      </w:r>
    </w:p>
    <w:p w14:paraId="3DFCFF4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Хаслингер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и 2 части. </w:t>
      </w:r>
    </w:p>
    <w:p w14:paraId="2DDA141F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2242BBC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Бухвостов.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«Светит месяц» </w:t>
      </w:r>
    </w:p>
    <w:p w14:paraId="7529DAC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н.танца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«Казачок». </w:t>
      </w:r>
    </w:p>
    <w:p w14:paraId="61BB650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Лондонов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«Ой, полна, полна коробушка» </w:t>
      </w:r>
    </w:p>
    <w:p w14:paraId="6D1EA74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Утушка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луговая» </w:t>
      </w:r>
    </w:p>
    <w:p w14:paraId="4C057AA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Едикке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Мизинчик. </w:t>
      </w:r>
    </w:p>
    <w:p w14:paraId="093E794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Грибоедов. Вальс. </w:t>
      </w:r>
    </w:p>
    <w:p w14:paraId="3CBFB69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Старая шарманка. </w:t>
      </w:r>
    </w:p>
    <w:p w14:paraId="21CCAD3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Майкапар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Полька. </w:t>
      </w:r>
    </w:p>
    <w:p w14:paraId="441E52E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 катке. </w:t>
      </w:r>
    </w:p>
    <w:p w14:paraId="5A5F30A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Шопен. Мазурка. </w:t>
      </w:r>
    </w:p>
    <w:p w14:paraId="10DB1EA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Штраус. Вальс.</w:t>
      </w:r>
    </w:p>
    <w:p w14:paraId="4133192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А.Джойс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Осенний сон.</w:t>
      </w:r>
    </w:p>
    <w:p w14:paraId="6057A62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Ожившие игрушки.</w:t>
      </w:r>
    </w:p>
    <w:p w14:paraId="1D8E3BF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М.Шмитц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Микки-Маус.</w:t>
      </w:r>
    </w:p>
    <w:p w14:paraId="749EB6E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П.Макконен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Танец в стиле рок.</w:t>
      </w:r>
    </w:p>
    <w:p w14:paraId="07DCF0F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Вариации на тему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Д.Кабалевского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42156DED" w14:textId="77777777"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270566" w14:textId="77777777"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306EDE7" w14:textId="77777777" w:rsidR="0030055F" w:rsidRPr="0030055F" w:rsidRDefault="0030055F" w:rsidP="0030055F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5 класс </w:t>
      </w:r>
    </w:p>
    <w:p w14:paraId="2BE1743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гаммы до четырех ключевых знаков, минорные –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двумя руками на готовой или выборной клавиатуре (возможно исполнение минорных гамм отдельно каждой рукой, гармонический, мелодический минор), разными штрихами и ритмическими рисунками (объем – 2, 3, 4 октавы в зависимости от конструкции баяна/аккордеона). Аккорды, короткие и длинные арпеджио двумя руками. 3-4 этюда на различные виды техники. 1-2 полифонических произведения. 1-2 произведения крупной формы. 4-6 пьес различных эпох и стилей.   </w:t>
      </w:r>
    </w:p>
    <w:p w14:paraId="0334056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14:paraId="7DC0D6D9" w14:textId="77777777"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</w:t>
      </w:r>
      <w:proofErr w:type="spellStart"/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I.Развитие</w:t>
      </w:r>
      <w:proofErr w:type="spellEnd"/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 и совершенствование музыкально-исполнительских навыков. </w:t>
      </w:r>
    </w:p>
    <w:p w14:paraId="69FF4223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1.1Работа над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качеством  звукоизвлечения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00991A8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1.2Развитие мелкой техники – работа с этюдами и упражнениями. </w:t>
      </w:r>
    </w:p>
    <w:p w14:paraId="0C9A558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1.3Сценическое поведение. </w:t>
      </w:r>
    </w:p>
    <w:p w14:paraId="17D0CCC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1.4Изучение пьес. Анализ, выразительные средства и их техническое воплощение, самостоятельная работа ученика над художественным исполнением. </w:t>
      </w:r>
    </w:p>
    <w:p w14:paraId="404CC95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1.5Продолжение знакомства с основными музыкальными терминами. Требования знаний терминологии для 5-го класса: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portato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detache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marcato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grazioso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energico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con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con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brio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con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fuoco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дубль-диез, дубль-бекар, дубль-бемоль. </w:t>
      </w:r>
    </w:p>
    <w:p w14:paraId="5CD5FFE3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1.6Работа над освоением мелизмов, применение в этюдах, пьесах. </w:t>
      </w:r>
    </w:p>
    <w:p w14:paraId="18C69CC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1.7Знакомство с системой цифровой записи аккордов. </w:t>
      </w:r>
    </w:p>
    <w:p w14:paraId="167A4F8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14:paraId="6D4A76F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 вариант: </w:t>
      </w:r>
    </w:p>
    <w:p w14:paraId="5CC3AC8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Прелюдия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9BF01D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Максимов.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Лекуричи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FB7BCC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Паницкий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Среди долины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ровныя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6D0EB7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E511C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IIвариант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</w:p>
    <w:p w14:paraId="59E82DA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Двухголосная фуга. </w:t>
      </w:r>
    </w:p>
    <w:p w14:paraId="3B2C2D2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3 часть. </w:t>
      </w:r>
    </w:p>
    <w:p w14:paraId="28CCB73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Скерцо.</w:t>
      </w:r>
    </w:p>
    <w:p w14:paraId="509E6DF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EE39A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14:paraId="1627BFF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Аллеманда (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фр.сюита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H-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)</w:t>
      </w:r>
    </w:p>
    <w:p w14:paraId="0DFB8AC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Литовская тетрадь: «Пастораль», «Юмореска», «Танец», «Песня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»,   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«Финал»</w:t>
      </w:r>
    </w:p>
    <w:p w14:paraId="06086C7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А.Корчевой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куб.строевая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песня «Распрягайте, хлопцы, коней»</w:t>
      </w:r>
    </w:p>
    <w:p w14:paraId="0C358EC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Д.Гарт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VIVO</w:t>
      </w:r>
    </w:p>
    <w:p w14:paraId="7DB2828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46CEB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14:paraId="6B74E937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7F23DFA8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Этюд-картинка «Танцующая кукла» </w:t>
      </w:r>
    </w:p>
    <w:p w14:paraId="1E4839D4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№13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3DF2EFD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Бертини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№17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41A89DC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№ 21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7927909D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Лак.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DE3D31D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Переселенцев. Этюд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826F7F2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 Черни. Этюд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A02D4DB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 Черни. Этюд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9ACBC82" w14:textId="77777777"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№7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2C8B73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2AB490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765DFFD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Барток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Менуэт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F2D650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Ария. </w:t>
      </w:r>
    </w:p>
    <w:p w14:paraId="5B8989B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67633D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FAE7AB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Двухголосная фуга. </w:t>
      </w:r>
    </w:p>
    <w:p w14:paraId="23A6BB9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Менуэт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E78368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Чакона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4D181C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Циполли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Фугетта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246BD4B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 Инвенция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</w:p>
    <w:p w14:paraId="57CBE68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 Аллеманда (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фр.сюита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h-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 </w:t>
      </w:r>
    </w:p>
    <w:p w14:paraId="445729B9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5EE87AE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Беркович.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7BF711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Русские зарисовки (сюита №5). </w:t>
      </w:r>
    </w:p>
    <w:p w14:paraId="2663622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Музыкальные игрушки (сюита №6). </w:t>
      </w:r>
    </w:p>
    <w:p w14:paraId="4DB8DB8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Кулау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Сонатина. </w:t>
      </w:r>
    </w:p>
    <w:p w14:paraId="47CB1C8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3 часть. </w:t>
      </w:r>
    </w:p>
    <w:p w14:paraId="5611D68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Хаслингер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561074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 Хук. Сонатина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7661657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Д.Чимароза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Соната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17E804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Л.Малиновский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Детская сюита №1.</w:t>
      </w:r>
    </w:p>
    <w:p w14:paraId="3D0C6CAD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lastRenderedPageBreak/>
        <w:t>Пьесы</w:t>
      </w:r>
    </w:p>
    <w:p w14:paraId="20B201D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Бушуев.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«Гуси вы, гуси». </w:t>
      </w:r>
    </w:p>
    <w:p w14:paraId="67FE4D0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«Светит месяц». </w:t>
      </w:r>
    </w:p>
    <w:p w14:paraId="21DE0C4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Тышкевич.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«Пойду ль я, выйду ль я». </w:t>
      </w:r>
    </w:p>
    <w:p w14:paraId="5E8956C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Скерцо. </w:t>
      </w:r>
    </w:p>
    <w:p w14:paraId="55D40F5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Вебер. Два вальса. </w:t>
      </w:r>
    </w:p>
    <w:p w14:paraId="435CD1F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Куканов. Шалунья. </w:t>
      </w:r>
    </w:p>
    <w:p w14:paraId="5AF009B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Максимов.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Лекуричи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5B247B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Игривая полька. </w:t>
      </w:r>
    </w:p>
    <w:p w14:paraId="6375155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Паницкий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Среди долины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ровныя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DC05B6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Паницкий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Светит месяц. </w:t>
      </w:r>
    </w:p>
    <w:p w14:paraId="777EA1F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Фоменко. «Следствие ведут колобки». </w:t>
      </w:r>
    </w:p>
    <w:p w14:paraId="5018084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Циполли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Жига.</w:t>
      </w:r>
    </w:p>
    <w:p w14:paraId="450332C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Рэгтайм-импровизация на тему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«Ехал казак за Дунай»</w:t>
      </w:r>
    </w:p>
    <w:p w14:paraId="26C0276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П.Макконен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В движении.</w:t>
      </w:r>
    </w:p>
    <w:p w14:paraId="34B57BB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Щербаковой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«Как у наших у ворот»</w:t>
      </w:r>
    </w:p>
    <w:p w14:paraId="315792F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ACE645" w14:textId="77777777" w:rsidR="0030055F" w:rsidRPr="0030055F" w:rsidRDefault="0030055F" w:rsidP="0030055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6 класс</w:t>
      </w:r>
    </w:p>
    <w:p w14:paraId="0F0A99D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гаммы до пяти ключевых знаков, минорные – до трех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Короткие и длинные арпеджио, аккорды двумя руками. 3-4 этюда на различные виды техники. 1-2 полифонических произведения. 1-2 произведения крупной формы. 4-6 пьес различных эпох и стилей. </w:t>
      </w:r>
    </w:p>
    <w:p w14:paraId="24BBBBF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14:paraId="5126F92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Совершенствование пройденных приёмов игры </w:t>
      </w:r>
    </w:p>
    <w:p w14:paraId="5F3121C3" w14:textId="77777777" w:rsidR="0030055F" w:rsidRPr="0030055F" w:rsidRDefault="0030055F" w:rsidP="0030055F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освоенными приёмами игры, качественное звукоизвлечение, техническая свобода. </w:t>
      </w:r>
    </w:p>
    <w:p w14:paraId="7AE91273" w14:textId="77777777" w:rsidR="0030055F" w:rsidRPr="0030055F" w:rsidRDefault="0030055F" w:rsidP="0030055F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свободой владения мехом, точностью и четкостью смены направления движения меха. </w:t>
      </w:r>
    </w:p>
    <w:p w14:paraId="5A75B31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 Совершенствование музыкально-исполнительских навыков и достижение свободы исполнения </w:t>
      </w:r>
    </w:p>
    <w:p w14:paraId="7064A085" w14:textId="77777777"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беглости и штрихового разнообразия техники. </w:t>
      </w:r>
    </w:p>
    <w:p w14:paraId="5F6EF15F" w14:textId="77777777"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пьес. Работа над стилистикой произведений 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агогическими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приёмами выразительности. </w:t>
      </w:r>
    </w:p>
    <w:p w14:paraId="3E2EA872" w14:textId="77777777"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навыков самостоятельной работы над музыкальным произведением. </w:t>
      </w:r>
    </w:p>
    <w:p w14:paraId="1F00FC93" w14:textId="77777777"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исполнительской терминологии. Требования знаний терминологии для 6-го класса: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glissando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cluster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vibrato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tremolo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sforzando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subito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piano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ad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libitum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sempre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risoluto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morendo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3E6611B" w14:textId="77777777"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Игра в ансамбле. </w:t>
      </w:r>
    </w:p>
    <w:p w14:paraId="38280A26" w14:textId="77777777" w:rsidR="0030055F" w:rsidRPr="0030055F" w:rsidRDefault="0030055F" w:rsidP="0030055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31A164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14:paraId="4AD50CF6" w14:textId="77777777" w:rsidR="0030055F" w:rsidRPr="0030055F" w:rsidRDefault="0030055F" w:rsidP="0030055F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6A5F26A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Шишаков. Прелюдия и фуга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F5C084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Андре. Сонатина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8B74E0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«Научить ли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Ванюша».</w:t>
      </w:r>
    </w:p>
    <w:p w14:paraId="5B3A785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D280BE7" w14:textId="77777777" w:rsidR="0030055F" w:rsidRPr="0030055F" w:rsidRDefault="0030055F" w:rsidP="0030055F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345D9CB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Кригер. Сарабанда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65320B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Рондо из Сонатины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E1B7B8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Корецкий.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Полосынька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3F5DC7F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BCD799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14:paraId="64BD8EE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Прелюдия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цикла 6 маленьких прелюдий для начинающих.</w:t>
      </w:r>
    </w:p>
    <w:p w14:paraId="5720555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«Литовская тетрадь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: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«Пастораль», «Танец», «Песня»</w:t>
      </w:r>
    </w:p>
    <w:p w14:paraId="0E75C1A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Сербский танец.</w:t>
      </w:r>
    </w:p>
    <w:p w14:paraId="569299C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Ю.Гаврилов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Метелица.</w:t>
      </w:r>
    </w:p>
    <w:p w14:paraId="5122420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4C057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14:paraId="417AC14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Фуга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3-х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голосная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D54D3B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«Золотой ключик» в 8 частях.</w:t>
      </w:r>
    </w:p>
    <w:p w14:paraId="5A4A41E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В.Максимова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рум.нар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.танец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Лекуричи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</w:t>
      </w:r>
    </w:p>
    <w:p w14:paraId="6DCE5C5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Транскрипция на тему песни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М.Блантера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«Катюша»</w:t>
      </w:r>
    </w:p>
    <w:p w14:paraId="20BA066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951E5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BA104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14:paraId="770E51DF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7B67C40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Этюд «Как пчелка». </w:t>
      </w:r>
    </w:p>
    <w:p w14:paraId="56D94A9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Дикусаров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«Догонялки». </w:t>
      </w:r>
    </w:p>
    <w:p w14:paraId="690F664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Этюд-тарантелла. </w:t>
      </w:r>
    </w:p>
    <w:p w14:paraId="0ED3D9C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Лак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№11 a-moll. </w:t>
      </w:r>
    </w:p>
    <w:p w14:paraId="7056B0A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Лак. Этюд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8C3350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Лемуан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3D6494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EC4F1D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Салов. Этюд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47DC96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Угринович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Этюд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fis-moll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8A42C2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К. Черни. Этюд №22 F-</w:t>
      </w:r>
      <w:proofErr w:type="spellStart"/>
      <w:r w:rsidRPr="0030055F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.</w:t>
      </w:r>
    </w:p>
    <w:p w14:paraId="6D3F267D" w14:textId="77777777"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B4847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 xml:space="preserve">Полифонические произведения </w:t>
      </w:r>
    </w:p>
    <w:p w14:paraId="6A49C6C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</w:p>
    <w:p w14:paraId="2B5BB76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Инвенция №1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898C97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87566D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AF64D8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Ария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609C3B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Сарабанда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FA6CF0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Маттесон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Сарабанда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D61F1B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Маттесон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Менуэт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18240E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Сорокин. Маленькая фуга. </w:t>
      </w:r>
    </w:p>
    <w:p w14:paraId="6D00FF3C" w14:textId="77777777" w:rsidR="0030055F" w:rsidRPr="0030055F" w:rsidRDefault="0030055F" w:rsidP="0030055F">
      <w:pPr>
        <w:keepNext/>
        <w:keepLines/>
        <w:spacing w:after="207" w:line="259" w:lineRule="auto"/>
        <w:ind w:left="567"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5A4CA3C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Андре. Рондо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933A9E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В. Власов.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E0943D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Сюита «Посчитаем до пяти» в 5 частях. </w:t>
      </w:r>
    </w:p>
    <w:p w14:paraId="247BF81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Диабелли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Рондо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2E9E05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Кулау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150AD8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Лихнер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Рондо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F1E86F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Хаслингер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412C609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Сюита  «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Золотой ключик» в 8 частях.</w:t>
      </w:r>
    </w:p>
    <w:p w14:paraId="5E813BF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«Литовская тетрадь»</w:t>
      </w:r>
    </w:p>
    <w:p w14:paraId="1EE57F4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8"/>
          <w:u w:color="000000"/>
          <w:lang w:eastAsia="en-US"/>
        </w:rPr>
        <w:t>П</w:t>
      </w: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ьесы</w:t>
      </w:r>
    </w:p>
    <w:p w14:paraId="6550311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«Среди долины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ровныя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». </w:t>
      </w:r>
    </w:p>
    <w:p w14:paraId="5077191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«Семёновна». </w:t>
      </w:r>
    </w:p>
    <w:p w14:paraId="040A5EE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«Вдоль по Питерской». </w:t>
      </w:r>
    </w:p>
    <w:p w14:paraId="1CE670D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«Научить ли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Ванюша». </w:t>
      </w:r>
    </w:p>
    <w:p w14:paraId="4F83F48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Заводная игрушка. </w:t>
      </w:r>
    </w:p>
    <w:p w14:paraId="14487B4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Веккер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Игрушечный поезд. </w:t>
      </w:r>
    </w:p>
    <w:p w14:paraId="3BAEB21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Тарантелла. </w:t>
      </w:r>
    </w:p>
    <w:p w14:paraId="37F28E3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Вл. Дмитриев. Белый парус. </w:t>
      </w:r>
    </w:p>
    <w:p w14:paraId="6F45E15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Коробейников. Грустный аккордеон.</w:t>
      </w:r>
    </w:p>
    <w:p w14:paraId="66E2A3E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Ю.Гаврилов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Метелица.</w:t>
      </w:r>
    </w:p>
    <w:p w14:paraId="1FB6413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Обр.В.Максимова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рум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нар.танец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Лекуричи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</w:t>
      </w:r>
    </w:p>
    <w:p w14:paraId="2DF0973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Пьери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Мюзет. </w:t>
      </w:r>
    </w:p>
    <w:p w14:paraId="01E6410C" w14:textId="77777777"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5A2CF1" w14:textId="77777777" w:rsidR="0030055F" w:rsidRPr="0030055F" w:rsidRDefault="0030055F" w:rsidP="0030055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7 класс</w:t>
      </w:r>
    </w:p>
    <w:p w14:paraId="137B139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: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гаммы до шести ключевых знаков, минорные – до пяти и минорные гаммы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</w:t>
      </w:r>
    </w:p>
    <w:p w14:paraId="73AC346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Короткие и длинные арпеджио, аккорды двумя руками. 2-3 этюда на различные виды техники. 1-2 полифонических произведения. 1-2 произведения крупной формы. 4-6 пьес различных эпох и стилей. </w:t>
      </w:r>
    </w:p>
    <w:p w14:paraId="3062CFA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9C5D05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14:paraId="14D5EE0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Закрепление и совершенствование всех освоенных исполнительских навыков. </w:t>
      </w:r>
    </w:p>
    <w:p w14:paraId="6E18346A" w14:textId="77777777" w:rsidR="0030055F" w:rsidRPr="0030055F" w:rsidRDefault="0030055F" w:rsidP="0030055F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Закрепление и совершенствование всех освоенных приёмов игры (упражнения, этюды, пьесы) </w:t>
      </w:r>
    </w:p>
    <w:p w14:paraId="319FAC1D" w14:textId="77777777" w:rsidR="0030055F" w:rsidRPr="0030055F" w:rsidRDefault="0030055F" w:rsidP="0030055F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Аппликатурная дисциплина, развитие аппликатурной грамотности. </w:t>
      </w:r>
    </w:p>
    <w:p w14:paraId="559A93B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II.Формирование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программ из произведений разных стилей и эпох. </w:t>
      </w:r>
    </w:p>
    <w:p w14:paraId="26211897" w14:textId="77777777" w:rsidR="0030055F" w:rsidRPr="0030055F" w:rsidRDefault="0030055F" w:rsidP="0030055F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Самостоятельная работа над музыкальным произведением. </w:t>
      </w:r>
    </w:p>
    <w:p w14:paraId="5EB9152C" w14:textId="77777777" w:rsidR="0030055F" w:rsidRPr="0030055F" w:rsidRDefault="0030055F" w:rsidP="0030055F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Понятия жанра, стиля. Особенности исполнения (барокко, классицизм, романтизм, варьете, джаз, народная музыка). </w:t>
      </w:r>
    </w:p>
    <w:p w14:paraId="7D6E1B49" w14:textId="77777777" w:rsidR="0030055F" w:rsidRPr="0030055F" w:rsidRDefault="0030055F" w:rsidP="0030055F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исполнительской терминологии. Требования знаний терминологии для 7-го класса: сонатная форма, регистры-переключатели (пикколо, кларнет, гобой, фагот и их комбинации),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giocoso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semplice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morendo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stretto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pesante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sostenuto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spirituoso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loco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attacca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0419CBB7" w14:textId="77777777" w:rsidR="0030055F" w:rsidRPr="0030055F" w:rsidRDefault="0030055F" w:rsidP="0030055F">
      <w:p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CA8D94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14:paraId="24A3B882" w14:textId="77777777" w:rsidR="0030055F" w:rsidRPr="0030055F" w:rsidRDefault="0030055F" w:rsidP="0030055F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37EA0CB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Корелли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Сарабанда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8F5EEB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Лавиньяк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DD3CB7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Рахманинов. Итальянская полька.</w:t>
      </w:r>
    </w:p>
    <w:p w14:paraId="41310D5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D9812C" w14:textId="77777777" w:rsidR="0030055F" w:rsidRPr="0030055F" w:rsidRDefault="0030055F" w:rsidP="0030055F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603D422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Ария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91FFC2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Диабелли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Рондо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B1A500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«Как у нас-то козел».</w:t>
      </w:r>
    </w:p>
    <w:p w14:paraId="4B7CAB7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8CA609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14:paraId="56E8B72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Ж.Ф. Рамо. Перекликание птиц.</w:t>
      </w:r>
    </w:p>
    <w:p w14:paraId="38C750C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«Сердце дракона» в 3-х частях</w:t>
      </w:r>
    </w:p>
    <w:p w14:paraId="517199B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В.Кузнецов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Саратовские переборы.</w:t>
      </w:r>
    </w:p>
    <w:p w14:paraId="0E22AB4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А.Астьер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 Вальс.</w:t>
      </w:r>
    </w:p>
    <w:p w14:paraId="63121D5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FD265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14:paraId="32B4C23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Прелюдия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цикла 12 маленьких прелюдий.</w:t>
      </w:r>
    </w:p>
    <w:p w14:paraId="5B8C171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«Золотой ключик»: «Буратино», «Пьеро»</w:t>
      </w:r>
    </w:p>
    <w:p w14:paraId="285FB0E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К.Головко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Е.Левина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«Выйду ль я на реченьку»</w:t>
      </w:r>
    </w:p>
    <w:p w14:paraId="7A11F03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Ю.Гаврилов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Русское поле.</w:t>
      </w:r>
    </w:p>
    <w:p w14:paraId="1D3A7D6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EA7EA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14:paraId="2A09FED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C82A26C" w14:textId="77777777"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 xml:space="preserve">Этюды  </w:t>
      </w:r>
    </w:p>
    <w:p w14:paraId="1A9DF00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Иванов. Этюд b-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80E6B3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Лак. Этюд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C336CE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Мотов. Этюд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BE4B60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Лемуан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028E10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 Черни. Этюд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B4E586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 Черни. Этюд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7A27FD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14:paraId="100E86AA" w14:textId="77777777"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850E667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72A3AB3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Инвенция №8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BEB9CB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8E7122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3AF886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Маленькая прелюдия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010C06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из Французской сюиты №3. </w:t>
      </w:r>
    </w:p>
    <w:p w14:paraId="1DB1A88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Глинка. Фуга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39B019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Дж. Джеймс. Фантазия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C99987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Пахульский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Двухголосная фуга. </w:t>
      </w:r>
    </w:p>
    <w:p w14:paraId="1B7BAC95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72989A4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Андре. Сонатина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3649BC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Грациоли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14:paraId="25B9A58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Диабелли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Рондо из Сонатины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E0FB2E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Диабелли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14:paraId="1B506FF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Сюита «Джазовый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девертисмент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». </w:t>
      </w:r>
    </w:p>
    <w:p w14:paraId="77E3205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Нагаев. Детская сюита №1. </w:t>
      </w:r>
    </w:p>
    <w:p w14:paraId="5F5D188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Шмит. Рондо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183BCC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«Сердце дракона»</w:t>
      </w:r>
    </w:p>
    <w:p w14:paraId="05EEEDA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Сюита «Золотой ключик» </w:t>
      </w:r>
    </w:p>
    <w:p w14:paraId="3A20BA39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1494F54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Глиэр. Листок из альбома. </w:t>
      </w:r>
    </w:p>
    <w:p w14:paraId="31924CB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Дакен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Кукушка.  </w:t>
      </w:r>
    </w:p>
    <w:p w14:paraId="549674A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Грачев.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«Земляничка-ягодка». </w:t>
      </w:r>
    </w:p>
    <w:p w14:paraId="2B0618E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«Выйду ль я на реченьку». </w:t>
      </w:r>
    </w:p>
    <w:p w14:paraId="23F59DB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«У зари-то, у зореньки». </w:t>
      </w:r>
    </w:p>
    <w:p w14:paraId="20B0933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Монти. Чардаш. </w:t>
      </w:r>
    </w:p>
    <w:p w14:paraId="310C194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Мусоргский. Слеза. </w:t>
      </w:r>
    </w:p>
    <w:p w14:paraId="38331F3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Паницкий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«Уж как по мосту-мосточку». </w:t>
      </w:r>
    </w:p>
    <w:p w14:paraId="1C40AFE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Скарлатти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Пастораль. </w:t>
      </w:r>
    </w:p>
    <w:p w14:paraId="78A942F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Шуберт. Вечерняя серенада. </w:t>
      </w:r>
    </w:p>
    <w:p w14:paraId="107A652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Шуман. Отзвуки театра. </w:t>
      </w:r>
    </w:p>
    <w:p w14:paraId="4287733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Чайковский. Апрель.</w:t>
      </w:r>
    </w:p>
    <w:p w14:paraId="615AF97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Широкова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«Валенки»</w:t>
      </w:r>
    </w:p>
    <w:p w14:paraId="7A211BD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А.Астьер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Вальс.</w:t>
      </w:r>
    </w:p>
    <w:p w14:paraId="6335666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A7A909" w14:textId="77777777" w:rsidR="0030055F" w:rsidRPr="0030055F" w:rsidRDefault="0030055F" w:rsidP="0030055F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8 класс </w:t>
      </w:r>
    </w:p>
    <w:p w14:paraId="450C89A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и минорные гаммы до семи ключевых знаков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Короткие и длинные арпеджио, аккорды двумя руками. Возможно исполнение гамм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дуолями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триолями,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квартолями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 также в параллельном и расходящемся движении. 1-2 этюда на различные виды техники. 1-2 полифонических произведения.1-2 произведения крупной формы. 4-5 пьес различных эпох и стилей. </w:t>
      </w:r>
    </w:p>
    <w:p w14:paraId="0D0974C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D2D1F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14:paraId="38CD9D0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Повышение общего исполнительского уровня. </w:t>
      </w:r>
    </w:p>
    <w:p w14:paraId="430D6357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1.1Свободное владение разнообразными приёмами игры – работа с этюдами, пьесами.  </w:t>
      </w:r>
    </w:p>
    <w:p w14:paraId="73A8E5F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1.2Изучение пьес. Использование всех освоенных приёмов игры. </w:t>
      </w:r>
    </w:p>
    <w:p w14:paraId="318BC52C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1.3Подготовка профессионально ориентированных учащихся к поступлению в средние специальные учебные заведения. </w:t>
      </w:r>
    </w:p>
    <w:p w14:paraId="5A17ED8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II. Расширение музыкального кругозора. </w:t>
      </w:r>
    </w:p>
    <w:p w14:paraId="6300CF0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Знакомство с творчеством композиторов, пишущих музыку для баяна/аккордеона.  </w:t>
      </w:r>
    </w:p>
    <w:p w14:paraId="3114129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Концертные исполнители. </w:t>
      </w:r>
    </w:p>
    <w:p w14:paraId="6A1A282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Исполнительская терминология. Требования знаний терминологии для 8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класса :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полифония подголосочная, контрастная, имитационная, канон, инвенция, прелюдия, фуга, каденция, каданс, тема, имитация,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противосложение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0882952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A14CE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варианты экзамена:</w:t>
      </w:r>
    </w:p>
    <w:p w14:paraId="0B1092F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E3AF8E" w14:textId="77777777" w:rsidR="0030055F" w:rsidRPr="0030055F" w:rsidRDefault="0030055F" w:rsidP="0030055F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5AD2A48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Касьянов. Русская песня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DFF26A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Бетховен. Рондо из Сонатины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07BFEA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Делиб. Пиццикато из балета «Сильвия».  </w:t>
      </w:r>
    </w:p>
    <w:p w14:paraId="4FE47EB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</w:p>
    <w:p w14:paraId="0BDF1C7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953A1C1" w14:textId="77777777" w:rsidR="0030055F" w:rsidRPr="0030055F" w:rsidRDefault="0030055F" w:rsidP="0030055F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68711625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Корелли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Сарабанда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56B69A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14:paraId="14C0E7D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«Семеновна».  </w:t>
      </w:r>
    </w:p>
    <w:p w14:paraId="478AD11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Холминов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33850D3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59D6D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14:paraId="1B93F5B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Прелюдия и фуга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ХТК I том</w:t>
      </w:r>
    </w:p>
    <w:p w14:paraId="1646076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«Франческа» в классическом стиле в 3 частях</w:t>
      </w:r>
    </w:p>
    <w:p w14:paraId="1796F4C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Обр.Н.Ризоля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 Реве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сточне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Днiпр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широкий»</w:t>
      </w:r>
    </w:p>
    <w:p w14:paraId="1539418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Упрямая овечка.</w:t>
      </w:r>
    </w:p>
    <w:p w14:paraId="5093733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B8E8E4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14:paraId="27CB44B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Хоральная прелюдия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(органная)</w:t>
      </w:r>
    </w:p>
    <w:p w14:paraId="3C185B8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Г.Беляев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По-щучьему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велению» в 6 частях</w:t>
      </w:r>
    </w:p>
    <w:p w14:paraId="0D7B25B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 В Власова 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М.Дойчивича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серб.н.п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«Одна маленькая птичка»</w:t>
      </w:r>
    </w:p>
    <w:p w14:paraId="48631D7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«Край березовый» </w:t>
      </w:r>
    </w:p>
    <w:p w14:paraId="1D6D863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C1CF3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14:paraId="5F37E492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7E48A29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3921D6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Лекуппэ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77EA1D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Салин.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014133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Холминов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D31275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 Черни. Этюд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1BE83E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14:paraId="74D70C3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f-moll. </w:t>
      </w:r>
    </w:p>
    <w:p w14:paraId="78FC3E8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Юцевич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G-dur.</w:t>
      </w:r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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</w:p>
    <w:p w14:paraId="7FF84CE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Холминов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3AB6E91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12BDAE7C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Жига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14:paraId="11DB7DA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Бах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Скерцо из Партиты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C6F2DE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Двухголосная инвенция №15 h-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040DB6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Ария.  </w:t>
      </w:r>
    </w:p>
    <w:p w14:paraId="132DA1C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Пахельбель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Жига. </w:t>
      </w:r>
    </w:p>
    <w:p w14:paraId="58A46BA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Фишер. Прелюдия и фуга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6C35C2F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7FB4417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Легкая соната, 1 часть. </w:t>
      </w:r>
    </w:p>
    <w:p w14:paraId="4140CD5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Й. Гайдн. Финал из Сонаты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E11A11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Кулау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Рондо G-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55F166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К.М. Вебер. Сонатина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BEB35E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Скарлатти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97E9EA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Семенов. Сюита №2 в 5 частях.</w:t>
      </w:r>
    </w:p>
    <w:p w14:paraId="7999430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Г.Беляев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Сюита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По-щучьему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велению»</w:t>
      </w:r>
    </w:p>
    <w:p w14:paraId="07AE80D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Сонатина «Франческа» в классическом стиле в 3 частях</w:t>
      </w:r>
    </w:p>
    <w:p w14:paraId="4C91DBF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B0C2D1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222E79D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Гусев.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«Сама садик я садила». </w:t>
      </w:r>
    </w:p>
    <w:p w14:paraId="6C05ADA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Гарт. Скерцо. </w:t>
      </w:r>
    </w:p>
    <w:p w14:paraId="30E403D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Вальсирующий аккордеон. </w:t>
      </w:r>
    </w:p>
    <w:p w14:paraId="367401A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Дандриё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Свирели. </w:t>
      </w:r>
    </w:p>
    <w:p w14:paraId="1B71615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Дикусаров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Кадриль. </w:t>
      </w:r>
    </w:p>
    <w:p w14:paraId="67B09E2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Русский аттракцион. </w:t>
      </w:r>
    </w:p>
    <w:p w14:paraId="7DB0EE1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Марьин.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«Выйду ль я на реченьку». </w:t>
      </w:r>
    </w:p>
    <w:p w14:paraId="07AA44E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Сурков.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«Ах, улица широка». </w:t>
      </w:r>
    </w:p>
    <w:p w14:paraId="2A22A22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Пьяццолла.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Тангуанго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DB336D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Широков. Вариации на тему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«Валенки». </w:t>
      </w:r>
    </w:p>
    <w:p w14:paraId="2F4AAD7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Фоменко. Игрушечный цирк. </w:t>
      </w:r>
    </w:p>
    <w:p w14:paraId="5EECA6C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Фоменко. Экспромт.</w:t>
      </w:r>
    </w:p>
    <w:p w14:paraId="37C6511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Упрямая овечка.</w:t>
      </w:r>
    </w:p>
    <w:p w14:paraId="4E21DFC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Е.Дербенко«Край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березовый».</w:t>
      </w:r>
    </w:p>
    <w:p w14:paraId="0492E23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FDE4D4" w14:textId="77777777" w:rsidR="0030055F" w:rsidRPr="0030055F" w:rsidRDefault="0030055F" w:rsidP="0030055F">
      <w:pPr>
        <w:keepNext/>
        <w:keepLines/>
        <w:spacing w:after="183" w:line="265" w:lineRule="auto"/>
        <w:ind w:right="422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9 класс</w:t>
      </w:r>
    </w:p>
    <w:p w14:paraId="5440420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30E18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Программные годовые требования: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все мажорные и минорные гаммы разными длительностями, штрихами, ритмическими рисунками. Арпеджио, аккорды по всему диапазону. 1-2 этюда. 1-2 полифонических произведения. 1-2 произведения крупной формы. 3-4 разнохарактерных произведения.  </w:t>
      </w:r>
    </w:p>
    <w:p w14:paraId="2E49B91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14:paraId="5D4F4DAC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Совершенствование всех приобретенных знаний, умений и навыков. </w:t>
      </w:r>
    </w:p>
    <w:p w14:paraId="4663ABE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 Подготовка программы к выпускному экзамену. </w:t>
      </w:r>
    </w:p>
    <w:p w14:paraId="78C6B6C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II. Совершенствование музыкально-исполнительских навыков  </w:t>
      </w:r>
    </w:p>
    <w:p w14:paraId="7A5DCAEC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Развитие исполнительской инициативы. </w:t>
      </w:r>
    </w:p>
    <w:p w14:paraId="7B3EC49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Овладение программой, состоящей из различных по жанру и стилю произведений, помогающих развитию и раскрытию способностей учащихся. Подготовка программы профессионально ориентированных учащихся к поступлению в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ССУЗы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20863E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Сценическое мастерство. </w:t>
      </w:r>
    </w:p>
    <w:p w14:paraId="06EDF57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 Повторение всей пройденной исполнительской терминологии. </w:t>
      </w:r>
    </w:p>
    <w:p w14:paraId="71EF319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04F749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14:paraId="0339420B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46A74A6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Денисов. Этюд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ADE58A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Лак. 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a-moll. </w:t>
      </w:r>
    </w:p>
    <w:p w14:paraId="5EFBD34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C-dur. </w:t>
      </w:r>
    </w:p>
    <w:p w14:paraId="7DE48DF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Этюд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426909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Нечипоренко. 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a-moll. </w:t>
      </w:r>
    </w:p>
    <w:p w14:paraId="1686180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Титов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a-moll. </w:t>
      </w:r>
    </w:p>
    <w:p w14:paraId="31545AD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Холминов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h-moll. </w:t>
      </w:r>
    </w:p>
    <w:p w14:paraId="0C2EFBC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14:paraId="017E9256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6FC09CD2" w14:textId="77777777"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Менуэт F-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B4D0B3E" w14:textId="77777777"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из сюиты №4.  </w:t>
      </w:r>
    </w:p>
    <w:p w14:paraId="65B51E91" w14:textId="77777777"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Чакона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06280BB" w14:textId="77777777"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Мясковский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Фуга «В старинном стиле». </w:t>
      </w:r>
    </w:p>
    <w:p w14:paraId="0DF180E5" w14:textId="77777777"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Нихельман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Сарабанда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4EA8785" w14:textId="77777777"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Телеман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Фантазия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45DA0E1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06F1ADF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Детская сюита «В зоопарке» в 5 частях.  </w:t>
      </w:r>
    </w:p>
    <w:p w14:paraId="00AC52A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Довлаш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Концертино. </w:t>
      </w:r>
    </w:p>
    <w:p w14:paraId="6DEB635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Кати. Концертный триптих. </w:t>
      </w:r>
    </w:p>
    <w:p w14:paraId="7A4E49C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8707E5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Моцарт. Аллегро из сонаты №4. </w:t>
      </w:r>
    </w:p>
    <w:p w14:paraId="7EAC2BA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Пешков. Сюита «Ретро» в 4 частях. </w:t>
      </w:r>
    </w:p>
    <w:p w14:paraId="2E142B5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Фрескобальди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Токката. </w:t>
      </w:r>
    </w:p>
    <w:p w14:paraId="56CEA75A" w14:textId="77777777"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50F71B3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Канаев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«Ты не стой, не стой». </w:t>
      </w:r>
    </w:p>
    <w:p w14:paraId="32DCAA15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«Трава моя, трава». </w:t>
      </w:r>
    </w:p>
    <w:p w14:paraId="5675C6F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Михайлов. Волжские напевы. </w:t>
      </w:r>
    </w:p>
    <w:p w14:paraId="7F5DC0D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бел.н.т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«Бульба». </w:t>
      </w:r>
    </w:p>
    <w:p w14:paraId="4ABB3E1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Григ. Танец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Анитры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C4AA1E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Дмитриев. Молодежный вальс. </w:t>
      </w:r>
    </w:p>
    <w:p w14:paraId="2631B35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Мартини. Адажио. </w:t>
      </w:r>
    </w:p>
    <w:p w14:paraId="5BBA190C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Паганини – Ф. Лист. Этюд №5 «Охота». </w:t>
      </w:r>
    </w:p>
    <w:p w14:paraId="0D5FD8A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Р.Бажилин</w:t>
      </w:r>
      <w:proofErr w:type="spellEnd"/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. Карамельный аукцион</w:t>
      </w:r>
    </w:p>
    <w:p w14:paraId="3107126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758BDF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варианты итоговой аттестации:  </w:t>
      </w:r>
    </w:p>
    <w:p w14:paraId="227BDB49" w14:textId="77777777" w:rsidR="0030055F" w:rsidRPr="0030055F" w:rsidRDefault="0030055F" w:rsidP="0030055F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0498486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Мошковский. Этюд B-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11F4D5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Фишер. Прелюдия и фуга C-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8E626D2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Клементи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Сонатина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dur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14:paraId="006C0C93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Б. Мокроусов, А. Беляев. «Одинокая гармонь».</w:t>
      </w:r>
    </w:p>
    <w:p w14:paraId="4C2B256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E472E53" w14:textId="77777777" w:rsidR="0030055F" w:rsidRPr="0030055F" w:rsidRDefault="0030055F" w:rsidP="0030055F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14:paraId="7BC8EAC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Мясков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Этюд a-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5E4098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Бартон.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Токкатина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d-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84F0251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Паганини. Соната e-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moll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0A18E20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укр.н.п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«Садом, садом,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кумасенька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». </w:t>
      </w:r>
    </w:p>
    <w:p w14:paraId="77A4D3A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III. Требования к уровню подготовки обучающихся</w:t>
      </w:r>
    </w:p>
    <w:p w14:paraId="0959949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художественноэстетического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развития учащегося и приобретения им художественно-исполнительских знаний, умений и навыков.  </w:t>
      </w:r>
    </w:p>
    <w:p w14:paraId="4CA5A7A3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14:paraId="0A1D090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14:paraId="16F14D0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14:paraId="4225EC4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14:paraId="43E7141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14:paraId="12FBD46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14:paraId="6210903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14:paraId="307A7B0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  т.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д.);  </w:t>
      </w:r>
    </w:p>
    <w:p w14:paraId="65CEB9F2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14:paraId="46C0632A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14:paraId="5DA90B7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рационально 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спользовать</w:t>
      </w:r>
      <w:proofErr w:type="spellEnd"/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их в работе игрового аппарата;  </w:t>
      </w:r>
    </w:p>
    <w:p w14:paraId="3929997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14:paraId="0BF13DC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14:paraId="40DBC313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14:paraId="49D78A3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14:paraId="6CDD4EE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14:paraId="0129746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14:paraId="2E633D9B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14:paraId="303F20E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14:paraId="00DE08B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14:paraId="6101E91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14:paraId="21577F1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14:paraId="34B47D3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14:paraId="0B3550C0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14:paraId="17678316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14:paraId="791C9258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14:paraId="58273261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14:paraId="72C4892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14:paraId="78CF90A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14:paraId="4DED9369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14:paraId="2E3D1244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14:paraId="77F27C7D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14:paraId="2C9EB3A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14:paraId="5F60062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репетиционно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- концертной работы в качестве солиста. </w:t>
      </w:r>
    </w:p>
    <w:p w14:paraId="01DA091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49BDDA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14:paraId="0A91F8E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14:paraId="1D07769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14:paraId="425E28B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Оценки качества знаний по «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Специальности »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охватывают все виды контроля:  </w:t>
      </w:r>
    </w:p>
    <w:p w14:paraId="314C0F54" w14:textId="77777777"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14:paraId="4DF4DB1D" w14:textId="77777777"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14:paraId="4586B9F5" w14:textId="77777777"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учащихся.  </w:t>
      </w:r>
    </w:p>
    <w:p w14:paraId="5C98BE59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14:paraId="6ACB4E1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14:paraId="147EFE67" w14:textId="77777777"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14:paraId="66F2849D" w14:textId="77777777"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14:paraId="00D67B04" w14:textId="77777777"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14:paraId="3F3A053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  контрольные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уроки, академические концерты,  прослушивания к конкурсам, отчетным концертам </w:t>
      </w:r>
    </w:p>
    <w:p w14:paraId="2FE71B19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программы,  технический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зачет), академические концерты, переводные зачеты, экзамены </w:t>
      </w:r>
    </w:p>
    <w:p w14:paraId="500766A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14:paraId="46F9BC9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Экзамен проводится в 9 классе  </w:t>
      </w:r>
    </w:p>
    <w:p w14:paraId="75C55907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14:paraId="2EF54FC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времени,  предусмотренного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учебный предмет. </w:t>
      </w:r>
    </w:p>
    <w:p w14:paraId="1401CD2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14:paraId="2428E8F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14:paraId="507D958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действующими учебными планами. Итоговая аттестация проводится по утвержденному директором школы расписанию.  </w:t>
      </w:r>
    </w:p>
    <w:p w14:paraId="7CDF5C46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E3D4A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14:paraId="0261E1D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14:paraId="0020A58F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7C0CE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14:paraId="550711D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музыкальность,  полную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14:paraId="0B44236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0DCB2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14:paraId="3C386B1E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Те же критерии, применимые к оценке «5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»,  с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погрешностями в исполнении, которые  связаны  со сценическим волнением.</w:t>
      </w:r>
    </w:p>
    <w:p w14:paraId="5B723BB5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69787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 xml:space="preserve">«хорошо </w:t>
      </w:r>
      <w:proofErr w:type="gramStart"/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плюс »</w:t>
      </w:r>
      <w:proofErr w:type="gramEnd"/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:</w:t>
      </w:r>
    </w:p>
    <w:p w14:paraId="113FC57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уверенно,  с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14:paraId="5687950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6D718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14:paraId="43AA3505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аппарата,  с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незначительными отклонениями от стилистических или жанровых особенностей  исполняемых произведений. </w:t>
      </w:r>
    </w:p>
    <w:p w14:paraId="73C0D1E3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40DFD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14:paraId="1ED7DDA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грамотное,  осмысленное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14:paraId="5A5EF907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8846593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14:paraId="5A397EA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маломузыкальное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стилистически неверное. </w:t>
      </w:r>
    </w:p>
    <w:p w14:paraId="6ABDE7F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278301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7D9C1E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F0120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EFA9D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14:paraId="2852C7FD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свободно,  малоосмысленно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14:paraId="0ACF019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7BC42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14:paraId="212214D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начала  до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конца каждое произведение. </w:t>
      </w:r>
    </w:p>
    <w:p w14:paraId="338761AA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BBA888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14:paraId="6E139D3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произведений,  не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позволяющее оценить объем проработанного материала, отношение к изучаемому. </w:t>
      </w:r>
    </w:p>
    <w:p w14:paraId="01835DF7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7B8808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оценка  2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«неудовлетворительно». </w:t>
      </w:r>
    </w:p>
    <w:p w14:paraId="6C26C268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5FD0A8E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V. Методическое обеспечение учебного процесса </w:t>
      </w:r>
    </w:p>
    <w:p w14:paraId="778AA1B4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14:paraId="1C6A787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14:paraId="3B9C53A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доступность,  наглядность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освоении материала.  </w:t>
      </w:r>
    </w:p>
    <w:p w14:paraId="7742397B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14:paraId="42A421A3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стилю,  жанру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посадки,  постановки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рук, целостного исполнительского аппарата.  </w:t>
      </w:r>
    </w:p>
    <w:p w14:paraId="2DAB511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14:paraId="2052C842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14:paraId="22D94AD8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14:paraId="05190329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14:paraId="2B9AE256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14:paraId="6FE9B7A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репертуара,  необходимо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14:paraId="7438A87C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14:paraId="3CA49D4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14:paraId="12317200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14:paraId="0DEF23FF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14:paraId="2A44B7BE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14:paraId="2949C027" w14:textId="77777777"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14:paraId="0D5D60A1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14:paraId="5250A667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14:paraId="7B0C93CF" w14:textId="77777777"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14:paraId="2C8F5699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FA02B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475690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14:paraId="2ED0A69C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14:paraId="15946F6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14:paraId="7A82E695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14:paraId="0AD4E15C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14:paraId="23D64A62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Павин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1973. </w:t>
      </w:r>
    </w:p>
    <w:p w14:paraId="6EF061C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1/ Сост. В. Алёхин, 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Чиняков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1972. </w:t>
      </w:r>
    </w:p>
    <w:p w14:paraId="16E3D069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 / Сост. В. Бухвостов. М., 1974. </w:t>
      </w:r>
    </w:p>
    <w:p w14:paraId="3CBEF9C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Аз. Иванов. Л., 1958. </w:t>
      </w:r>
    </w:p>
    <w:p w14:paraId="0581128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Альбом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Паньков, Н. Давыдов. Киев, 1970. </w:t>
      </w:r>
    </w:p>
    <w:p w14:paraId="43B0603E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баяниста  /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 1975. </w:t>
      </w:r>
    </w:p>
    <w:p w14:paraId="606901E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14:paraId="377A59B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Киев,1985. </w:t>
      </w:r>
    </w:p>
    <w:p w14:paraId="6BD0FC80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43 / Сост. В. Бухвостов. М., 1991. </w:t>
      </w:r>
    </w:p>
    <w:p w14:paraId="4B73A2B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Вып.1 / Сост. В. Ушаков,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2E36868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Анжелис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 Пьесы для готово-выборного баяна. Вып.2 / Сост. В. Ушаков,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2003. </w:t>
      </w:r>
    </w:p>
    <w:p w14:paraId="7CD38B0F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14:paraId="5A8AAA1F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14:paraId="14AD41D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14:paraId="55C412D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14:paraId="5E12FF31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14:paraId="19D4F32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14:paraId="1980549E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14:paraId="6B3AEF2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14:paraId="4EF50554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14:paraId="28DA4BD9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14:paraId="599C7FA0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2002. </w:t>
      </w:r>
    </w:p>
    <w:p w14:paraId="63D8F504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Эстрадные композиции.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/ Сост. В. Ушаков,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СПб., 2001. </w:t>
      </w:r>
    </w:p>
    <w:p w14:paraId="153C76C5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14:paraId="4BA50EA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Концертные пьесы для аккордеона в стилях популярной музыки. М., 2000. </w:t>
      </w:r>
    </w:p>
    <w:p w14:paraId="162FE128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Бажилин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Р. Хрестоматия педагогического репертуара для аккордеона (баяна). Произведения крупной формы.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1. М., 2002. </w:t>
      </w:r>
    </w:p>
    <w:p w14:paraId="45DD6FC2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14:paraId="5B15301B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14:paraId="56E3525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Ковтонюк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1996. </w:t>
      </w:r>
    </w:p>
    <w:p w14:paraId="69DB18A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14:paraId="154E270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14:paraId="723BCEEB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14:paraId="7B7E00FB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14:paraId="2BF8A7E1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14:paraId="7D4D1E9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14:paraId="129BFF2C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14:paraId="0598ECF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14:paraId="56C77920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14:paraId="3D7E9FB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Баян, Аккордеон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: Из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репертуара международного конкурса юных исполнителей им. В.В. Андреева / Сост. Л. Комарова, Е. Михайлова. СПб, 1994. </w:t>
      </w:r>
    </w:p>
    <w:p w14:paraId="3DC1CFD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19 / Сост. В. Бухвостов. М., 1991. </w:t>
      </w:r>
    </w:p>
    <w:p w14:paraId="4F4FA3A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58/ Сост. Ю. Бушуев. М., 1988. </w:t>
      </w:r>
    </w:p>
    <w:p w14:paraId="3D46261E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Баян в музыкальной школе. Пьесы для 3-5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59/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М., 1988. </w:t>
      </w:r>
    </w:p>
    <w:p w14:paraId="47312EAE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62/ Сост. Ю. Бушуев. М., 1990. </w:t>
      </w:r>
    </w:p>
    <w:p w14:paraId="44D8A4A0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64/ Сост. Ю. Бушуев. М., 1991. </w:t>
      </w:r>
    </w:p>
    <w:p w14:paraId="463058AE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65/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Сост.А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Гуськов, В. Грачев. М., 1991. </w:t>
      </w:r>
    </w:p>
    <w:p w14:paraId="47C6DAC9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14:paraId="32C4271D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14:paraId="2A1D5210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14:paraId="41E1F11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Беренс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Г. Этюды для фортепиано (из соч. 61 и 88). М., 1980. </w:t>
      </w:r>
    </w:p>
    <w:p w14:paraId="13EA47C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1DCFBFDC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Л., 1989. </w:t>
      </w:r>
    </w:p>
    <w:p w14:paraId="4600215B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Бонаков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 Концертные произведения для готово-выборного баяна. М., 1971. </w:t>
      </w:r>
    </w:p>
    <w:p w14:paraId="0E0C700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Дмитриев. Л., 1971. </w:t>
      </w:r>
    </w:p>
    <w:p w14:paraId="0E31CF4D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14:paraId="27EA76E5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14:paraId="68DFF25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14:paraId="726050C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«свободном стиле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 :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Сочинения немецких полифонистов XVII-XVIII веков в переложении для баяна / Сост.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Найко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Красноярск, 2006. </w:t>
      </w:r>
    </w:p>
    <w:p w14:paraId="74073748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1980. </w:t>
      </w:r>
    </w:p>
    <w:p w14:paraId="53E0BB78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Бесфамильнов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А. Зубарев, В. Паньков. Киев, 1982. </w:t>
      </w:r>
    </w:p>
    <w:p w14:paraId="6F84BD3D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14:paraId="525CB469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16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14:paraId="498205AC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12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1978. </w:t>
      </w:r>
    </w:p>
    <w:p w14:paraId="1C20760C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13 / Сост. В. Платонов. М., 1978. </w:t>
      </w:r>
    </w:p>
    <w:p w14:paraId="245D66AE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25 / Сост. В. Платонов. М., 1983. </w:t>
      </w:r>
    </w:p>
    <w:p w14:paraId="2E38DD28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28 / Сост. В. Платонов. М., 1984. </w:t>
      </w:r>
    </w:p>
    <w:p w14:paraId="568906FF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31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14:paraId="61DE38B4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36 / Сост. В. Платонов. М., 1988. </w:t>
      </w:r>
    </w:p>
    <w:p w14:paraId="253249F4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38 / Сост. В. Платонов. М., 1988. </w:t>
      </w:r>
    </w:p>
    <w:p w14:paraId="154BD31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Пьесы для 1-5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39 / Сост. </w:t>
      </w:r>
    </w:p>
    <w:p w14:paraId="18EDA45F" w14:textId="77777777" w:rsidR="0030055F" w:rsidRPr="0030055F" w:rsidRDefault="0030055F" w:rsidP="0030055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14:paraId="6FC79EE2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40 / Сост. В. Платонов. М., 1990. </w:t>
      </w:r>
    </w:p>
    <w:p w14:paraId="5827442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41 /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14:paraId="756E765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5/ Сост. В.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1977. </w:t>
      </w:r>
    </w:p>
    <w:p w14:paraId="29BED035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8/ Сост. В.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1980. </w:t>
      </w:r>
    </w:p>
    <w:p w14:paraId="18464A9D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14/ Сост. В.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Накапкин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М., 1986. </w:t>
      </w:r>
    </w:p>
    <w:p w14:paraId="5BA915D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Ред. Ю. Соловьев. М., 1970. </w:t>
      </w:r>
    </w:p>
    <w:p w14:paraId="00B7CAC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М. самоучитель игры на аккордеоне. М., 1990. </w:t>
      </w:r>
    </w:p>
    <w:p w14:paraId="25EAD67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Е. Детская музыка для баяна. Шесть сюит. М., 1989.</w:t>
      </w:r>
    </w:p>
    <w:p w14:paraId="3D32401D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2-3 класс.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4BD2764F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Доренский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Виртуозные пьесы. Педагогический репертуар баяниста. 4-5 класс.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Ростов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н/Д, 1998. </w:t>
      </w:r>
    </w:p>
    <w:p w14:paraId="641187B8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14:paraId="0F908194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14:paraId="35C7B52D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/ Сост. В. Ушаков,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497E51D8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готововыборного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баяна.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2 / Сост. В. Ушаков, 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СПб, 2005. </w:t>
      </w:r>
    </w:p>
    <w:p w14:paraId="0E16A4C9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14:paraId="15BC7A47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балалайке»; </w:t>
      </w:r>
    </w:p>
    <w:p w14:paraId="7AABC5A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– самоучитель игры на балалайке»;  </w:t>
      </w:r>
    </w:p>
    <w:p w14:paraId="2ACAFCB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14:paraId="484E29B0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Глейхман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79A20EAA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А.Козин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591985C5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14:paraId="432DB3B4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14:paraId="4B53D1C3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14:paraId="69A309B8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14:paraId="2EB8B68E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школы»  сост.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Сахарюк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7F402FD6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14:paraId="5C78252B" w14:textId="77777777"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100. «Гаммы и арпеджио для балалайки» сост. И. Иншаков; А. Горбачёв; </w:t>
      </w:r>
    </w:p>
    <w:p w14:paraId="0836C95A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«Алёнкины игрушки» детская сюита для балалайки и фортепиано (для двух балалаек); </w:t>
      </w:r>
    </w:p>
    <w:p w14:paraId="38D7364C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«Русские народные песни» концертные обработки для дуэта балалаек и фортепиано; </w:t>
      </w:r>
    </w:p>
    <w:p w14:paraId="334AC8B8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702FCC8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14:paraId="28A85881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14:paraId="5D580A27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14:paraId="158A6A57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14:paraId="7A1E3BDB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14:paraId="74EB3FDC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«Композитор»; 2005  </w:t>
      </w:r>
    </w:p>
    <w:p w14:paraId="7FFDCC23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2003. </w:t>
      </w:r>
    </w:p>
    <w:p w14:paraId="468D463D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2004. </w:t>
      </w:r>
    </w:p>
    <w:p w14:paraId="34CC5ED0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 Москва. «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Дэка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» 2005. </w:t>
      </w:r>
    </w:p>
    <w:p w14:paraId="1F5E246F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вып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3 «Выбор» 2008. </w:t>
      </w:r>
    </w:p>
    <w:p w14:paraId="79A88C1D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Альбом для юношества (пьесы для 3-х струнной домры вып.1) сост. В. Круглов «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Музыка»   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1984. </w:t>
      </w:r>
    </w:p>
    <w:p w14:paraId="521433EA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Шалов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«Концертные пьесы в переложении для домры» сост.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Н.Шкребко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2000. </w:t>
      </w:r>
    </w:p>
    <w:p w14:paraId="6C1869C1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старианном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стиле»; Советский композитор; Москва; 1977. </w:t>
      </w:r>
    </w:p>
    <w:p w14:paraId="7F9DF178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14:paraId="69457935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14:paraId="2947E6C2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«Школа игры на </w:t>
      </w:r>
      <w:proofErr w:type="spellStart"/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домре»М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1986 </w:t>
      </w:r>
    </w:p>
    <w:p w14:paraId="466C67A9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Разумеева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«Азбука домриста» (для трехструнной домры). </w:t>
      </w:r>
    </w:p>
    <w:p w14:paraId="47D1874D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«Гитара» ч.1. Пьесы </w:t>
      </w:r>
    </w:p>
    <w:p w14:paraId="4C4064B2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(составитель). Хрестоматия ч.2. Ансамбли. Этюды. </w:t>
      </w:r>
    </w:p>
    <w:p w14:paraId="5D63E4B1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Агабабов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Популярная музыка в переложении для шестиструнной гитары. </w:t>
      </w:r>
    </w:p>
    <w:p w14:paraId="5C4946F2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02339A4B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В.Бортянков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Сочинения и обработки для шестиструнной гитары. Вып.2 </w:t>
      </w:r>
    </w:p>
    <w:p w14:paraId="10B2E3B3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Яшнев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Б.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Вольман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Первые шаги гитариста. Школа-самоучитель. </w:t>
      </w:r>
    </w:p>
    <w:p w14:paraId="39D60333" w14:textId="77777777"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Пьесы и этюды для шестиструнной гитары. Вып.2 128. 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Начальное обучение на шестиструнной гитаре. </w:t>
      </w:r>
    </w:p>
    <w:p w14:paraId="62459CB5" w14:textId="77777777"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Гитман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«Концерт в музыкальной школе». </w:t>
      </w:r>
    </w:p>
    <w:p w14:paraId="2399BC26" w14:textId="77777777"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Гарнишевская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Легкие пьесы для шестиструнной гитары. </w:t>
      </w:r>
    </w:p>
    <w:p w14:paraId="5BD3C2F6" w14:textId="77777777"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сонаины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5EB4A4E" w14:textId="77777777"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Зубченко. Хрестоматия юного гитариста. 1-3 классы. </w:t>
      </w:r>
    </w:p>
    <w:p w14:paraId="0E8E849B" w14:textId="77777777" w:rsidR="0030055F" w:rsidRPr="0030055F" w:rsidRDefault="0030055F" w:rsidP="0030055F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14:paraId="0C81E1DD" w14:textId="77777777" w:rsidR="0030055F" w:rsidRPr="0030055F" w:rsidRDefault="0030055F" w:rsidP="0030055F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14:paraId="6DC28D8F" w14:textId="77777777" w:rsidR="0030055F" w:rsidRPr="0030055F" w:rsidRDefault="0030055F" w:rsidP="0030055F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14:paraId="5BBDA294" w14:textId="77777777"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14:paraId="1512FCE2" w14:textId="77777777"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14:paraId="147C19E9" w14:textId="77777777"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Иванов-Крамской. Школа игры на шестиструнной гитаре. </w:t>
      </w:r>
    </w:p>
    <w:p w14:paraId="77FAAEC5" w14:textId="77777777"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14:paraId="670FC56F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14:paraId="6316158E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14:paraId="6145C772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14:paraId="4D01389B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14:paraId="42E56421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Школа игры на шестиструнной гитаре. </w:t>
      </w:r>
    </w:p>
    <w:p w14:paraId="753F2D50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Кофанов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Лирические пьесы для гитары. </w:t>
      </w:r>
    </w:p>
    <w:p w14:paraId="13BA4269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14:paraId="6B9282CB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14:paraId="6EB09EFA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шестиструнной гитаре. </w:t>
      </w:r>
    </w:p>
    <w:p w14:paraId="08CFD921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14:paraId="28C987A7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14:paraId="5665E224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14:paraId="1DA15C11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 </w:t>
      </w:r>
    </w:p>
    <w:p w14:paraId="5255BB9C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 </w:t>
      </w:r>
    </w:p>
    <w:p w14:paraId="3E0B3BCB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 Соколова. «Избранные этюды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».ч.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 </w:t>
      </w:r>
    </w:p>
    <w:p w14:paraId="5001B8B5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14:paraId="6D17C90C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14:paraId="4488D4A2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14:paraId="50522DAE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Бейгельман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50 этюдов для трехструнной домры М., 2000. </w:t>
      </w:r>
    </w:p>
    <w:p w14:paraId="7BAF5C73" w14:textId="77777777"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</w:t>
      </w:r>
      <w:proofErr w:type="gram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фортепиано»  СПб</w:t>
      </w:r>
      <w:proofErr w:type="gram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1996. </w:t>
      </w:r>
    </w:p>
    <w:p w14:paraId="117AABBB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1AD377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14:paraId="622F4E5A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DDAF88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Чунин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трехструнной домре. М., 1986. </w:t>
      </w:r>
    </w:p>
    <w:p w14:paraId="12A3D045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Ставицкий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Начальное обучение игре на домре. Л., 1984. </w:t>
      </w:r>
    </w:p>
    <w:p w14:paraId="3179B511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Уляшкин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мастерства домриста. Екатеринбург, 1995. </w:t>
      </w:r>
    </w:p>
    <w:p w14:paraId="25242A63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14:paraId="777AF04D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14:paraId="4261C018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Маккиннон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Игра наизусть. Л., 1967. </w:t>
      </w:r>
    </w:p>
    <w:p w14:paraId="3B1337F4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Франио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Ритмика. Методические рекомендации для преподавателей ДМШ, ДШИ. </w:t>
      </w:r>
    </w:p>
    <w:p w14:paraId="6B56604F" w14:textId="77777777" w:rsidR="0030055F" w:rsidRPr="0030055F" w:rsidRDefault="0030055F" w:rsidP="0030055F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14:paraId="6BB99A47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Фейгин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Воспитание и совершенствование музыканта-педагога. М., 1973. </w:t>
      </w:r>
    </w:p>
    <w:p w14:paraId="4A607F11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Чапкий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Школа игры на выборном баяне. Киев, 1978. </w:t>
      </w:r>
    </w:p>
    <w:p w14:paraId="72F790F4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баяне. Л., 1981. </w:t>
      </w:r>
    </w:p>
    <w:p w14:paraId="1E80E26B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Говорушко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Методика обучение игре на народных инструментах. Л., 1975. </w:t>
      </w:r>
    </w:p>
    <w:p w14:paraId="517AED6D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14:paraId="73F33E2B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14:paraId="55A4F413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Липс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Искусство игры на баяне. М., 1985. </w:t>
      </w:r>
    </w:p>
    <w:p w14:paraId="343471DE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Браудо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Артикуляция. Л., 1973. </w:t>
      </w:r>
    </w:p>
    <w:p w14:paraId="5B0119E1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Нечепоренко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В. Мельников. Школа игры на балалайке. М., 1991. </w:t>
      </w:r>
    </w:p>
    <w:p w14:paraId="544AAA79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14:paraId="4F7AC6B6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Андрюшенков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– самоучитель игры на балалайке.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2011. </w:t>
      </w:r>
    </w:p>
    <w:p w14:paraId="34261D64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Агафошин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шестиструнной гитаре. М., 1985. </w:t>
      </w:r>
    </w:p>
    <w:p w14:paraId="35426709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14:paraId="4F7798B7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Каркасси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1988. </w:t>
      </w:r>
    </w:p>
    <w:p w14:paraId="3A2A7328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Пухоль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Школы игры на гитаре. М., 1977. </w:t>
      </w:r>
    </w:p>
    <w:p w14:paraId="099094BC" w14:textId="77777777"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</w:t>
      </w:r>
      <w:proofErr w:type="spellStart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Сагрерас</w:t>
      </w:r>
      <w:proofErr w:type="spellEnd"/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Школа игры на гитаре. М., 1996. </w:t>
      </w:r>
    </w:p>
    <w:p w14:paraId="0AA6A38D" w14:textId="77777777"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DD14FE" w14:textId="77777777" w:rsidR="0030055F" w:rsidRDefault="0030055F"/>
    <w:sectPr w:rsidR="0030055F" w:rsidSect="00F2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98E"/>
    <w:multiLevelType w:val="multilevel"/>
    <w:tmpl w:val="B5868E6E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1561A"/>
    <w:multiLevelType w:val="hybridMultilevel"/>
    <w:tmpl w:val="EDF09DBC"/>
    <w:lvl w:ilvl="0" w:tplc="E2CA1122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C1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65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449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66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88B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3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EB8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4F4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41673"/>
    <w:multiLevelType w:val="hybridMultilevel"/>
    <w:tmpl w:val="20F6D79C"/>
    <w:lvl w:ilvl="0" w:tplc="0A8272F6">
      <w:start w:val="1"/>
      <w:numFmt w:val="upperRoman"/>
      <w:lvlText w:val="%1"/>
      <w:lvlJc w:val="left"/>
      <w:pPr>
        <w:ind w:left="9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629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86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0F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E78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C2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A4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09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EBF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874F42"/>
    <w:multiLevelType w:val="hybridMultilevel"/>
    <w:tmpl w:val="9BBC104C"/>
    <w:lvl w:ilvl="0" w:tplc="94A03600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47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63D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C62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4D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660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201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63B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7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D76072"/>
    <w:multiLevelType w:val="multilevel"/>
    <w:tmpl w:val="772E8E4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CB6754"/>
    <w:multiLevelType w:val="multilevel"/>
    <w:tmpl w:val="7B7E27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3155CF"/>
    <w:multiLevelType w:val="multilevel"/>
    <w:tmpl w:val="E3FCBE2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3C6D69"/>
    <w:multiLevelType w:val="hybridMultilevel"/>
    <w:tmpl w:val="0F7C51A6"/>
    <w:lvl w:ilvl="0" w:tplc="C63C708A">
      <w:start w:val="1"/>
      <w:numFmt w:val="upperRoman"/>
      <w:lvlText w:val="%1"/>
      <w:lvlJc w:val="left"/>
      <w:pPr>
        <w:ind w:left="9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6C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A1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C9D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C3C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0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4BD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83A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DD299B"/>
    <w:multiLevelType w:val="multilevel"/>
    <w:tmpl w:val="A718ACD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563B9D"/>
    <w:multiLevelType w:val="hybridMultilevel"/>
    <w:tmpl w:val="5EAA1B74"/>
    <w:lvl w:ilvl="0" w:tplc="90B4F39E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34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A4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63A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CC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0D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40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C89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6B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F76999"/>
    <w:multiLevelType w:val="multilevel"/>
    <w:tmpl w:val="B6D0BA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221D10"/>
    <w:multiLevelType w:val="hybridMultilevel"/>
    <w:tmpl w:val="71789868"/>
    <w:lvl w:ilvl="0" w:tplc="47282F38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E5A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48D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080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AA5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67A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EE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C04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3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18161F"/>
    <w:multiLevelType w:val="hybridMultilevel"/>
    <w:tmpl w:val="36106F3E"/>
    <w:lvl w:ilvl="0" w:tplc="07C2070E">
      <w:start w:val="1"/>
      <w:numFmt w:val="upperRoman"/>
      <w:lvlText w:val="%1"/>
      <w:lvlJc w:val="left"/>
      <w:pPr>
        <w:ind w:left="9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4CF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A7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C24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6C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C33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E53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25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A45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CA2D9D"/>
    <w:multiLevelType w:val="hybridMultilevel"/>
    <w:tmpl w:val="460ED8AA"/>
    <w:lvl w:ilvl="0" w:tplc="A9B4E08A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20B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608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28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002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65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897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09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AC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9004FF"/>
    <w:multiLevelType w:val="hybridMultilevel"/>
    <w:tmpl w:val="B134BA38"/>
    <w:lvl w:ilvl="0" w:tplc="9886D6A8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E29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14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C02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2C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8A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C22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AD5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4A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5449747">
    <w:abstractNumId w:val="20"/>
  </w:num>
  <w:num w:numId="2" w16cid:durableId="1931429868">
    <w:abstractNumId w:val="10"/>
  </w:num>
  <w:num w:numId="3" w16cid:durableId="1687898672">
    <w:abstractNumId w:val="14"/>
  </w:num>
  <w:num w:numId="4" w16cid:durableId="667559699">
    <w:abstractNumId w:val="24"/>
  </w:num>
  <w:num w:numId="5" w16cid:durableId="1412502895">
    <w:abstractNumId w:val="5"/>
  </w:num>
  <w:num w:numId="6" w16cid:durableId="1053969263">
    <w:abstractNumId w:val="21"/>
  </w:num>
  <w:num w:numId="7" w16cid:durableId="194581128">
    <w:abstractNumId w:val="12"/>
  </w:num>
  <w:num w:numId="8" w16cid:durableId="87704011">
    <w:abstractNumId w:val="0"/>
  </w:num>
  <w:num w:numId="9" w16cid:durableId="16661067">
    <w:abstractNumId w:val="22"/>
  </w:num>
  <w:num w:numId="10" w16cid:durableId="1076124563">
    <w:abstractNumId w:val="7"/>
  </w:num>
  <w:num w:numId="11" w16cid:durableId="2021471407">
    <w:abstractNumId w:val="9"/>
  </w:num>
  <w:num w:numId="12" w16cid:durableId="740951583">
    <w:abstractNumId w:val="23"/>
  </w:num>
  <w:num w:numId="13" w16cid:durableId="630942330">
    <w:abstractNumId w:val="11"/>
  </w:num>
  <w:num w:numId="14" w16cid:durableId="833840076">
    <w:abstractNumId w:val="4"/>
  </w:num>
  <w:num w:numId="15" w16cid:durableId="1314070153">
    <w:abstractNumId w:val="6"/>
  </w:num>
  <w:num w:numId="16" w16cid:durableId="992444198">
    <w:abstractNumId w:val="15"/>
  </w:num>
  <w:num w:numId="17" w16cid:durableId="1963729757">
    <w:abstractNumId w:val="8"/>
  </w:num>
  <w:num w:numId="18" w16cid:durableId="408036786">
    <w:abstractNumId w:val="16"/>
  </w:num>
  <w:num w:numId="19" w16cid:durableId="2121993545">
    <w:abstractNumId w:val="13"/>
  </w:num>
  <w:num w:numId="20" w16cid:durableId="1192768345">
    <w:abstractNumId w:val="19"/>
  </w:num>
  <w:num w:numId="21" w16cid:durableId="307366504">
    <w:abstractNumId w:val="3"/>
  </w:num>
  <w:num w:numId="22" w16cid:durableId="256838187">
    <w:abstractNumId w:val="18"/>
  </w:num>
  <w:num w:numId="23" w16cid:durableId="2068143270">
    <w:abstractNumId w:val="17"/>
  </w:num>
  <w:num w:numId="24" w16cid:durableId="871697585">
    <w:abstractNumId w:val="1"/>
  </w:num>
  <w:num w:numId="25" w16cid:durableId="1583220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55F"/>
    <w:rsid w:val="0030055F"/>
    <w:rsid w:val="00F23C8B"/>
    <w:rsid w:val="00F353AC"/>
    <w:rsid w:val="00F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1289"/>
  <w15:docId w15:val="{1548BE54-D492-4FE7-AA7E-86318076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TBH+ZZBLK73lUBY62TMCbDgXavZ0I5s4eV3b+owbM1w=</DigestValue>
    </Reference>
    <Reference Type="http://www.w3.org/2000/09/xmldsig#Object" URI="#idOfficeObject">
      <DigestMethod Algorithm="urn:ietf:params:xml:ns:cpxmlsec:algorithms:gostr34112012-256"/>
      <DigestValue>1Dix7hzpl7aZk4fr2k7/xLliyXxQMlcX0I9xBDpsWxc=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Yp/EIh9K7yMQGkg0yDlqfGCSOjcnDxUEh4YJ8yH0jG0=</DigestValue>
    </Reference>
    <Reference Type="http://www.w3.org/2000/09/xmldsig#Object" URI="#idValidSigLnImg">
      <DigestMethod Algorithm="urn:ietf:params:xml:ns:cpxmlsec:algorithms:gostr34112012-256"/>
      <DigestValue>RrLT+y5vIlCVIasxK7uiJwsTR34MwY2BRJ/iSKcgTv8=</DigestValue>
    </Reference>
    <Reference Type="http://www.w3.org/2000/09/xmldsig#Object" URI="#idInvalidSigLnImg">
      <DigestMethod Algorithm="urn:ietf:params:xml:ns:cpxmlsec:algorithms:gostr34112012-256"/>
      <DigestValue>5ETsM0uCUJD0+dtuhPqqqydsI5bFRd+biHyINHACTAU=</DigestValue>
    </Reference>
  </SignedInfo>
  <SignatureValue>gnzt84HDOlR7tEV729eqlc1OANDTfC5mbl/X2vH4Knc0SLhTmmPmbxvOD9M+Mpd/NlqF3oXxBxWK
U1NCeQGdoQ==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ZmJaI3ffdpmEC0hCXx8hgAkIX7Okna1mlRrGGKLF+C0=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VWhoQKsMuT9wAxptP2oaNVyeWYZLdNO9h5eKlMyCMVI=</DigestValue>
      </Reference>
      <Reference URI="/word/media/image1.jpeg?ContentType=image/jpeg">
        <DigestMethod Algorithm="urn:ietf:params:xml:ns:cpxmlsec:algorithms:gostr34112012-256"/>
        <DigestValue>LlaSGKmhNBxcRmAboEXknhnUguyeqWidU65156vQaiw=</DigestValue>
      </Reference>
      <Reference URI="/word/media/image2.emf?ContentType=image/x-emf">
        <DigestMethod Algorithm="urn:ietf:params:xml:ns:cpxmlsec:algorithms:gostr34112012-256"/>
        <DigestValue>/kIQzDHCD/txWXJiPSrwMNZcra7Ybz6eF8FO928uzCk=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0XwZttzq/vXww1QYpwDNXCxSa1kqfwqx6M9OjtDzwlg=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yHziAHQmnaViX9VlIG8d2qDrOuKnkVePQ1w1u67V2Qc=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Dp6GeTvalfJNJ2Hqt8ftEkJq6enF0GYWX48OxzHPMno=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2023-09-29T09:25:48Z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{98848679-1038-4E44-966B-781AC118AC30}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2023-09-29T09:25:48Z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OCcr2cSAAAAiP6kk/l/AAAAAAAAAAAAAFXfyzH5fwAAQGuylPl/AADseloy+X8AAAAAAAAAAAAAAAAAAAAAAAAMfsSJRSoAACHiyzH5fwAABAAAABIAAAD1////AAAAABCtwda0AQAAaJ+vZwAAAAAAAAAAAAAAAAkAAAAAAAAAAAAAAAAAAACMnq9nEgAAAMmer2cSAAAA0bd9k/l/AAAAALCU+X8AAAAAAAAAAAAAAAAAAAAAAAAAfOF1+X8AABCtwda0AQAAC6eBk/l/AAAwnq9nEgAAAMmer2cS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3cy+X8AAIj+pJP5fwAAAAAAAAAAAAAQAAAAAAAAAAAACwAAAAAAAAAAgP////8AAAAAAAAAAAAAAAAAAAAALD7EiUUqAAARAAAAAAAAAKAOPNe0AQAAcEFB2bQBAAAQrcHWtAEAAHDfr2cAAAAAAAAAAAAAAAAHAAAAAAAAAAAAAAAAAAAArN6vZxIAAADp3q9nEgAAANG3fZP5fwAAEN6vZxIAAAAAuOF1AAAAAADjr2cSAAAAhGCOyLQBAAAQrcHWtAEAAAungZP5fwAAUN6vZxIAAADp3q9nEgAAAJCSBde0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YyLQBAAAEAAAAtAEAACgAAAAAAAAAiP6kk/l/AAAAAAAAAAAAAGg3SzH5fwAA/////wIAAACwcq3ZtAEAAAAAAAAAAAAAAAAAAAAAAACcQMSJRSoAAAAAAAAAAAAAAAAAAPl/AADg////AAAAABCtwda0AQAA2KivZwAAAAAAAAAAAAAAAAYAAAAAAAAAAAAAAAAAAAD8p69nEgAAADmor2cSAAAA0bd9k/l/AAABAAAAAAAAAKC+qeEAAAAA6BJxMfl/AADQca3ZtAEAABCtwda0AQAAC6eBk/l/AACgp69nEgAAADmor2cSAAAAQFvM3rQ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YHgAAAAAAAPqEiAgAAAAAAAAAAAAAAACwAAAAAAAAAAIAAAAAAAAAAADjlfl/AAACAAAAEgAAAAAAAAj5fwAAmB4AAAAAAAC4AAAAAAAAANBxr2cSAAAABAAAAPl/AABXAAAAAAAAAAAAAAASAAAABAAAAAAAAAChW+OVAAAAAAgAAAASAAAAAAAAAAAAAAAFAA8AtAEAAAAAAAAAAAAAoHivZxIAAAACAAAAAAAACJgeAAAAAAAACQAAAAAAAAABAAAAAAAAAK1/iAgAAAAAAAAAAAAAAAALp4GT+X8AANBxr2cSAAAAZAAAAAAAAAAIAKPWtA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nK9nEgAAAIj+pJP5fwAAAAAAAAAAAABV38sx+X8AAEBrspT5fwAA7HpaMvl/AAAAAAAAAAAAAAAAAAAAAAAADH7EiUUqAAAh4ssx+X8AAAQAAAASAAAA9f///wAAAAAQrcHWtAEAAGifr2cAAAAAAAAAAAAAAAAJAAAAAAAAAAAAAAAAAAAAjJ6vZxIAAADJnq9nEgAAANG3fZP5fwAAAACwlPl/AAAAAAAAAAAAAAAAAAAAAAAAAHzhdfl/AAAQrcHWtAEAAAungZP5fwAAMJ6vZxIAAADJnq9nE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3Mvl/AACI/qST+X8AAAAAAAAAAAAAEAAAAAAAAAAAAAsAAAAAAAAAAID/////AAAAAAAAAAAAAAAAAAAAACw+xIlFKgAAEQAAAAAAAACgDjzXtAEAAHBBQdm0AQAAEK3B1rQBAABw369nAAAAAAAAAAAAAAAABwAAAAAAAAAAAAAAAAAAAKzer2cSAAAA6d6vZxIAAADRt32T+X8AABDer2cSAAAAALjhdQAAAAAA469nEgAAAIRgjsi0AQAAEK3B1rQBAAALp4GT+X8AAFDer2cSAAAA6d6vZxIAAACQkgXXtA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mMi0AQAABAAAALQBAAAoAAAAAAAAAIj+pJP5fwAAAAAAAAAAAABoN0sx+X8AAP////8CAAAAsHKt2bQBAAAAAAAAAAAAAAAAAAAAAAAAnEDEiUUqAAAAAAAAAAAAAAAAAAD5fwAA4P///wAAAAAQrcHWtAEAANior2cAAAAAAAAAAAAAAAAGAAAAAAAAAAAAAAAAAAAA/KevZxIAAAA5qK9nEgAAANG3fZP5fwAAAQAAAAAAAACgvqnhAAAAAOgScTH5fwAA0HGt2bQBAAAQrcHWtAEAAAungZP5fwAAoKevZxIAAAA5qK9nEgAAAEBbzN60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PB4AAAAAAAD6hIgIAAAAAAAAAAAAAAAAsAAAAAAAAAACAAAAAAAAAAAA45X5fwAAAgAAABIAAAAAAAAI+X8AADweAAAAAAAAuAAAAAAAAADQca9nEgAAAAQAAAD5fwAAVwAAAAAAAAAAAAAAEgAAAAQAAAAAAAAAoVvjlQAAAAAIAAAAEgAAAAAAAAAAAAAABQAPALQBAAAAAAAAAAAAAKB4r2cSAAAAAgAAAAAAAAg8HgAAAAAAAAEAAAAAAAAAAQAAAAAAAACtf4gIAAAAAAAAAAAAAAAAC6eBk/l/AADQca9nEgAAAGQAAAAAAAAACACr1rQ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10067</Words>
  <Characters>57382</Characters>
  <Application>Microsoft Office Word</Application>
  <DocSecurity>0</DocSecurity>
  <Lines>478</Lines>
  <Paragraphs>134</Paragraphs>
  <ScaleCrop>false</ScaleCrop>
  <Company/>
  <LinksUpToDate>false</LinksUpToDate>
  <CharactersWithSpaces>67315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5</cp:revision>
  <dcterms:created xsi:type="dcterms:W3CDTF">2021-09-07T19:08:00Z</dcterms:created>
  <dcterms:modified xsi:type="dcterms:W3CDTF">2023-09-29T09:25:00Z</dcterms:modified>
</cp:coreProperties>
</file>