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6" w:rsidRPr="00FA129A" w:rsidRDefault="007B2D06" w:rsidP="007B2D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2D06">
        <w:rPr>
          <w:rFonts w:ascii="Times New Roman" w:hAnsi="Times New Roman" w:cs="Times New Roman"/>
          <w:b/>
          <w:sz w:val="28"/>
          <w:szCs w:val="28"/>
        </w:rPr>
        <w:t>Правила пользования библиотекой</w:t>
      </w:r>
    </w:p>
    <w:p w:rsid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1.1.     Библиотека обеспечивает реализацию прав пользователей, предусмотренных феде</w:t>
      </w:r>
      <w:r w:rsidRPr="007B2D06">
        <w:rPr>
          <w:rFonts w:ascii="Times New Roman" w:hAnsi="Times New Roman" w:cs="Times New Roman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t>ральным законом «О библиотечном деле», и осуществляет их обслуживание в соответствии с Уставом СПб ГБОУ ДОД «Санкт-Петербургская детская музыкальная школа имени Андрея Петрова», Положением о библиотеке и настоящими Правилами.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pacing w:val="-7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Не допускается государственная и иная цензура, ограничивающая право пользова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телей библиотеки на свободный доступ к фондам библиотеки.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pacing w:val="-7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Библиотека обязана: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бесплатно предоставлять пользователям полную информацию о составе библиотечных</w:t>
      </w:r>
      <w:r w:rsidRPr="007B2D06">
        <w:rPr>
          <w:rFonts w:ascii="Times New Roman" w:hAnsi="Times New Roman" w:cs="Times New Roman"/>
          <w:sz w:val="24"/>
          <w:szCs w:val="24"/>
        </w:rPr>
        <w:br/>
        <w:t>фондов через систему каталогов и другие формы библиотечного информирования;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бесплатно предоставлять консультационную помощь пользователям библиотеки в по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иске и выборе источников информации;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обеспечивать преподавателям свободный доступ к фондам библиотеки;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изучать и наиболее полно удовлетворять запросы пользователей библиотеки;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осуществлять учет, хранение и использование находящихся в фондах библиотеки изда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ний в установленном законодательством порядке, обеспечивать их сохранность, рацио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нальное использование;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не допускать использования сведений о пользователях и их чтении, кроме научных це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лей и целей организаций библиотечного обслуживания;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по требованию пользователя предоставлять ему информацию о своей деятельности и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использованию фондов библиотеки.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-6"/>
          <w:sz w:val="24"/>
          <w:szCs w:val="24"/>
        </w:rPr>
        <w:t>1.4.</w:t>
      </w:r>
      <w:r w:rsidRPr="007B2D06">
        <w:rPr>
          <w:rFonts w:ascii="Times New Roman" w:hAnsi="Times New Roman" w:cs="Times New Roman"/>
          <w:sz w:val="24"/>
          <w:szCs w:val="24"/>
        </w:rPr>
        <w:tab/>
        <w:t>Библиотекарь обязан: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4"/>
          <w:sz w:val="24"/>
          <w:szCs w:val="24"/>
        </w:rPr>
        <w:t>быть вежливым и внимательным к пользователям, соблюдать правила пользования</w:t>
      </w:r>
      <w:r w:rsidRPr="007B2D06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B2D06">
        <w:rPr>
          <w:rFonts w:ascii="Times New Roman" w:hAnsi="Times New Roman" w:cs="Times New Roman"/>
          <w:spacing w:val="5"/>
          <w:sz w:val="24"/>
          <w:szCs w:val="24"/>
        </w:rPr>
        <w:t>библиотекой, соблюдать тишину, чистоту, бережно относиться к фонду и другому</w:t>
      </w:r>
      <w:r w:rsidRPr="007B2D06">
        <w:rPr>
          <w:rFonts w:ascii="Times New Roman" w:hAnsi="Times New Roman" w:cs="Times New Roman"/>
          <w:spacing w:val="5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имуществу библиотеки;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при выдаче и приеме документов тщательно просматривать их на предмет обнаружения</w:t>
      </w:r>
      <w:r w:rsidRPr="007B2D06">
        <w:rPr>
          <w:rFonts w:ascii="Times New Roman" w:hAnsi="Times New Roman" w:cs="Times New Roman"/>
          <w:sz w:val="24"/>
          <w:szCs w:val="24"/>
        </w:rPr>
        <w:br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t>каких-либо дефектов и сделать соответствующие отметки при их обнаружении на вы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даваемом или получаемом от пользователя документе;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при записи читателя в библиотеку ознакомить его в установленном порядке с настоя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softHyphen/>
        <w:t>щими правилами;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после истечения срока пользования документами сообщать читателю по телефону о не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обходимости их возврата в библиотеку.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2. ПРАВА И ОБЯЗАННОСТИ ПОЛЬЗОВАТЕЛЕЙ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-2"/>
          <w:sz w:val="24"/>
          <w:szCs w:val="24"/>
        </w:rPr>
        <w:t>2.1.</w:t>
      </w:r>
      <w:r w:rsidRPr="007B2D06">
        <w:rPr>
          <w:rFonts w:ascii="Times New Roman" w:hAnsi="Times New Roman" w:cs="Times New Roman"/>
          <w:sz w:val="24"/>
          <w:szCs w:val="24"/>
        </w:rPr>
        <w:tab/>
        <w:t>Право пользования библиотекой имеют: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-</w:t>
      </w:r>
      <w:r w:rsidRPr="007B2D06">
        <w:rPr>
          <w:rFonts w:ascii="Times New Roman" w:hAnsi="Times New Roman" w:cs="Times New Roman"/>
          <w:sz w:val="24"/>
          <w:szCs w:val="24"/>
        </w:rPr>
        <w:tab/>
        <w:t>все преподаватели, учащиеся и сотрудники ДМШ им. Андрея Петрова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-2"/>
          <w:sz w:val="24"/>
          <w:szCs w:val="24"/>
        </w:rPr>
        <w:t>2.2.</w:t>
      </w:r>
      <w:r w:rsidRPr="007B2D06">
        <w:rPr>
          <w:rFonts w:ascii="Times New Roman" w:hAnsi="Times New Roman" w:cs="Times New Roman"/>
          <w:sz w:val="24"/>
          <w:szCs w:val="24"/>
        </w:rPr>
        <w:tab/>
        <w:t>Пользователи библиотеки имеют право: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беспрепятственно посещать библиотеку согласно режиму ее работы;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бесплатно получать в библиотеке полную информацию о составе ее фондов;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бесплатно получать во временное пользование произведения печати и иные материалы</w:t>
      </w:r>
      <w:r w:rsidRPr="007B2D06">
        <w:rPr>
          <w:rFonts w:ascii="Times New Roman" w:hAnsi="Times New Roman" w:cs="Times New Roman"/>
          <w:sz w:val="24"/>
          <w:szCs w:val="24"/>
        </w:rPr>
        <w:br/>
        <w:t>на дом;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-2"/>
          <w:sz w:val="24"/>
          <w:szCs w:val="24"/>
        </w:rPr>
        <w:t>2.3.</w:t>
      </w:r>
      <w:r w:rsidRPr="007B2D06">
        <w:rPr>
          <w:rFonts w:ascii="Times New Roman" w:hAnsi="Times New Roman" w:cs="Times New Roman"/>
          <w:sz w:val="24"/>
          <w:szCs w:val="24"/>
        </w:rPr>
        <w:tab/>
        <w:t>Обязанности пользователей библиотеки:</w:t>
      </w:r>
    </w:p>
    <w:p w:rsid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ознакомиться с «Правилами пользования библиотекой», подтвердив факт ознакомления</w:t>
      </w:r>
      <w:r w:rsidRPr="007B2D06">
        <w:rPr>
          <w:rFonts w:ascii="Times New Roman" w:hAnsi="Times New Roman" w:cs="Times New Roman"/>
          <w:sz w:val="24"/>
          <w:szCs w:val="24"/>
        </w:rPr>
        <w:br/>
        <w:t>с ними и обязательство об их выполнении своей подписью на читательском формуляре,</w:t>
      </w:r>
      <w:r w:rsidRPr="007B2D06">
        <w:rPr>
          <w:rFonts w:ascii="Times New Roman" w:hAnsi="Times New Roman" w:cs="Times New Roman"/>
          <w:sz w:val="24"/>
          <w:szCs w:val="24"/>
        </w:rPr>
        <w:br/>
        <w:t>и соблюдать 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просматривать полученные документы при их выдаче и в случае обнаружения каких-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либо дефектов сообщить об этом библиотекарю. Ответственность за порчу документов</w:t>
      </w:r>
      <w:r w:rsidRPr="007B2D06">
        <w:rPr>
          <w:rFonts w:ascii="Times New Roman" w:hAnsi="Times New Roman" w:cs="Times New Roman"/>
          <w:sz w:val="24"/>
          <w:szCs w:val="24"/>
        </w:rPr>
        <w:br/>
        <w:t>несет пользователь, пользовавшийся ими последний;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lastRenderedPageBreak/>
        <w:t>бережно относиться к книгам, другим произведениям печати и иным материалам, по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лученным из фонда библиотеки; самостоятельно производить посильный ремонт изда</w:t>
      </w:r>
      <w:r w:rsidRPr="007B2D06">
        <w:rPr>
          <w:rFonts w:ascii="Times New Roman" w:hAnsi="Times New Roman" w:cs="Times New Roman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-2"/>
          <w:sz w:val="24"/>
          <w:szCs w:val="24"/>
        </w:rPr>
        <w:t>ния;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не наносить ущерба библиотечным изданиям пометками па страницах, не вырывать и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не загибать страниц;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3"/>
          <w:sz w:val="24"/>
          <w:szCs w:val="24"/>
        </w:rPr>
        <w:t>заменить издания в случае их утраты или порчи такими же изданиями, признанными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библиотекой равноценными (равноценными считаются документы, изданные, как правило, за последние 1-3 года и по стоимости не менее стоимости утраченного либо ис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порченного издания). За ущерб, причиненный фондам библиотеки несовершеннолет</w:t>
      </w:r>
      <w:r w:rsidRPr="007B2D06">
        <w:rPr>
          <w:rFonts w:ascii="Times New Roman" w:hAnsi="Times New Roman" w:cs="Times New Roman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t>ними читателями, несут ответственность их родители или законные представители;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ежегодно проходить перерегистрацию читателей. Сообщать в библиотеку в течение 30</w:t>
      </w:r>
      <w:r w:rsidRPr="007B2D06">
        <w:rPr>
          <w:rFonts w:ascii="Times New Roman" w:hAnsi="Times New Roman" w:cs="Times New Roman"/>
          <w:sz w:val="24"/>
          <w:szCs w:val="24"/>
        </w:rPr>
        <w:br/>
        <w:t>дней об изменении места жительства, а также о перемене фамилии и номера телефона;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возвращать издания, полученные из фондов библиотеки, в установленный срок;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не выносить из помещения библиотеки печатные издания и иные материалы из фондов</w:t>
      </w:r>
      <w:r w:rsidRPr="007B2D06">
        <w:rPr>
          <w:rFonts w:ascii="Times New Roman" w:hAnsi="Times New Roman" w:cs="Times New Roman"/>
          <w:sz w:val="24"/>
          <w:szCs w:val="24"/>
        </w:rPr>
        <w:br/>
        <w:t>библиотеки, если они не записаны в читательском формуляре;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не передавать библиотечные издания другим лицам;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соблюдать режим работы библиотеки, порядок и тишину в помещениях;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запрещается вносить и употреблять в зонах обслуживания пользователей продукты пи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тания и напитки;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4"/>
          <w:sz w:val="24"/>
          <w:szCs w:val="24"/>
        </w:rPr>
        <w:t>в случае отказа от услуг библиотеки пользователь обязан вернуть в библиотеку все</w:t>
      </w:r>
      <w:r w:rsidRPr="007B2D06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t>числящиеся за ним издания; в случае невозврата изданий в библиотеку применяются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меры административного характера (Закон о библиотечном деле РФ).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-18"/>
          <w:sz w:val="24"/>
          <w:szCs w:val="24"/>
        </w:rPr>
        <w:t>3. ПОРЯДОК ЗАПИСИ В БИБЛИОТЕКУ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Запись в библиотеку происходит после выхода приказа о зачислении учащихся и при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нятии на работу преподавателей. Учащиеся записываются в библиотеку на основании по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ручительства их родителей или законных представителей, при предъявлении документов, удостоверяющих личность поручителей.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pacing w:val="-4"/>
          <w:sz w:val="24"/>
          <w:szCs w:val="24"/>
        </w:rPr>
      </w:pPr>
      <w:r w:rsidRPr="007B2D06">
        <w:rPr>
          <w:rFonts w:ascii="Times New Roman" w:hAnsi="Times New Roman" w:cs="Times New Roman"/>
          <w:spacing w:val="3"/>
          <w:sz w:val="24"/>
          <w:szCs w:val="24"/>
        </w:rPr>
        <w:t>При записи в библиотеку библиотекарь должен ознакомить читателя с настоящими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B2D06">
        <w:rPr>
          <w:rFonts w:ascii="Times New Roman" w:hAnsi="Times New Roman" w:cs="Times New Roman"/>
          <w:sz w:val="24"/>
          <w:szCs w:val="24"/>
        </w:rPr>
        <w:t>правилами. Ознакомление с правилами читатель подтверждает своей подписью на бланке</w:t>
      </w:r>
      <w:r w:rsidRPr="007B2D06">
        <w:rPr>
          <w:rFonts w:ascii="Times New Roman" w:hAnsi="Times New Roman" w:cs="Times New Roman"/>
          <w:sz w:val="24"/>
          <w:szCs w:val="24"/>
        </w:rPr>
        <w:br/>
        <w:t>читательского формуляра.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2"/>
          <w:sz w:val="24"/>
          <w:szCs w:val="24"/>
        </w:rPr>
        <w:t>4.ПРАВИЛА ПОЛЬЗОВАНИЯ АБОНЕМЕНТОМ БИБЛИОТЕКИ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4.1. Перерегистрация читателей производится с 1 сентября каждого года, Пользова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тель может в течение одного учебного года иметь на своем читательском формуляре од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новременно не более 10 экземпляров произведений печати или иных материалов.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3"/>
          <w:sz w:val="24"/>
          <w:szCs w:val="24"/>
        </w:rPr>
        <w:t xml:space="preserve">Ежегодно по окончании учебного года пользователи обязаны сдать в библиотеку </w:t>
      </w:r>
      <w:r w:rsidRPr="007B2D06">
        <w:rPr>
          <w:rFonts w:ascii="Times New Roman" w:hAnsi="Times New Roman" w:cs="Times New Roman"/>
          <w:sz w:val="24"/>
          <w:szCs w:val="24"/>
        </w:rPr>
        <w:t xml:space="preserve">всю полученную литературу. Пользователи, не сдавшие литературу в установленный срок 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t xml:space="preserve">и не прошедшие регистрацию, могут быть лишены права пользования библиотекой на </w:t>
      </w:r>
      <w:r w:rsidRPr="007B2D06">
        <w:rPr>
          <w:rFonts w:ascii="Times New Roman" w:hAnsi="Times New Roman" w:cs="Times New Roman"/>
          <w:sz w:val="24"/>
          <w:szCs w:val="24"/>
        </w:rPr>
        <w:t>срок от 1 месяца до полного лишения пользования библиотекой.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Книги и ноты в ограниченном количестве в библиотеке выдаются пользователям на срок, установленный библиотекой. Последний экземпляр любого нотного издания выда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ется только под ксерокопирование в помещении библиотеки.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Выдача дорогостоящих изданий и изданий повышенного спроса может быть ограни</w:t>
      </w:r>
      <w:r w:rsidRPr="007B2D06">
        <w:rPr>
          <w:rFonts w:ascii="Times New Roman" w:hAnsi="Times New Roman" w:cs="Times New Roman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12"/>
          <w:sz w:val="24"/>
          <w:szCs w:val="24"/>
        </w:rPr>
        <w:t xml:space="preserve">чена библиотекой. Редкие и ценные издания выдаются только для пользования 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t>в помещении библиотеки.</w:t>
      </w:r>
    </w:p>
    <w:p w:rsid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Пользователь обязан расписываться за каждый полученный экземпляр книги или дру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гого выданного издания в своем читательском формуляре. При возврате произведений пе</w:t>
      </w:r>
      <w:r w:rsidRPr="007B2D06">
        <w:rPr>
          <w:rFonts w:ascii="Times New Roman" w:hAnsi="Times New Roman" w:cs="Times New Roman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t>чати или иных материалов в библиотеку расписки пользователя в его присутствии пога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softHyphen/>
        <w:t>шаются подписью библиотекаря и вычеркиванием сданного экземпляра. Формуляр чита</w:t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B2D06">
        <w:rPr>
          <w:rFonts w:ascii="Times New Roman" w:hAnsi="Times New Roman" w:cs="Times New Roman"/>
          <w:sz w:val="24"/>
          <w:szCs w:val="24"/>
        </w:rPr>
        <w:t>теля и книжный формуляр являются документами, удостоверяющими даты и факты выда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чи пользователю произведений печати и других материалов из фондов библиотеки и при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ема их библиотекарем.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pacing w:val="-1"/>
          <w:sz w:val="24"/>
          <w:szCs w:val="24"/>
        </w:rPr>
      </w:pP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pacing w:val="3"/>
          <w:sz w:val="24"/>
          <w:szCs w:val="24"/>
        </w:rPr>
        <w:lastRenderedPageBreak/>
        <w:t>5. ОТВЕТСТВЕННОСТЬ ПОЛЬЗОВАТЕЛЕЙ ЗА НАРУШЕНИЕ ПРАВИЛ ПОЛЬЗОВА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2"/>
          <w:sz w:val="24"/>
          <w:szCs w:val="24"/>
        </w:rPr>
        <w:t>НИЯ БИБЛИОТЕКОЙ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5.1. Пользователи, нарушившие настоящие Правила и причинившие ущерб библио</w:t>
      </w:r>
      <w:r w:rsidRPr="007B2D06">
        <w:rPr>
          <w:rFonts w:ascii="Times New Roman" w:hAnsi="Times New Roman" w:cs="Times New Roman"/>
          <w:sz w:val="24"/>
          <w:szCs w:val="24"/>
        </w:rPr>
        <w:softHyphen/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t>теке, несут ответственность, предусмотренную законодательством Российской Федера</w:t>
      </w:r>
      <w:r w:rsidRPr="007B2D06">
        <w:rPr>
          <w:rFonts w:ascii="Times New Roman" w:hAnsi="Times New Roman" w:cs="Times New Roman"/>
          <w:spacing w:val="3"/>
          <w:sz w:val="24"/>
          <w:szCs w:val="24"/>
        </w:rPr>
        <w:softHyphen/>
        <w:t>ции Санкт-Петербурга.</w:t>
      </w:r>
    </w:p>
    <w:p w:rsid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D06">
        <w:rPr>
          <w:rFonts w:ascii="Times New Roman" w:hAnsi="Times New Roman" w:cs="Times New Roman"/>
          <w:sz w:val="24"/>
          <w:szCs w:val="24"/>
        </w:rPr>
        <w:t>За несовершеннолетних пользователей, причинивших фонду библиотеки ущерб, не</w:t>
      </w:r>
      <w:r w:rsidRPr="007B2D06">
        <w:rPr>
          <w:rFonts w:ascii="Times New Roman" w:hAnsi="Times New Roman" w:cs="Times New Roman"/>
          <w:sz w:val="24"/>
          <w:szCs w:val="24"/>
        </w:rPr>
        <w:softHyphen/>
        <w:t>сут ответственность их родители или законные представители.</w:t>
      </w:r>
    </w:p>
    <w:p w:rsidR="007B2D06" w:rsidRPr="007B2D06" w:rsidRDefault="007B2D06" w:rsidP="007B2D06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2D06" w:rsidRPr="007B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0806C"/>
    <w:lvl w:ilvl="0">
      <w:numFmt w:val="bullet"/>
      <w:lvlText w:val="*"/>
      <w:lvlJc w:val="left"/>
    </w:lvl>
  </w:abstractNum>
  <w:abstractNum w:abstractNumId="1">
    <w:nsid w:val="150E6A83"/>
    <w:multiLevelType w:val="singleLevel"/>
    <w:tmpl w:val="C0806DD0"/>
    <w:lvl w:ilvl="0">
      <w:start w:val="2"/>
      <w:numFmt w:val="decimal"/>
      <w:lvlText w:val="4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3771B7D"/>
    <w:multiLevelType w:val="singleLevel"/>
    <w:tmpl w:val="855E0A60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5766309F"/>
    <w:multiLevelType w:val="singleLevel"/>
    <w:tmpl w:val="09460774"/>
    <w:lvl w:ilvl="0">
      <w:start w:val="1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4"/>
    <w:rsid w:val="000C5E0E"/>
    <w:rsid w:val="005C2035"/>
    <w:rsid w:val="007640AB"/>
    <w:rsid w:val="007B2D06"/>
    <w:rsid w:val="009A0029"/>
    <w:rsid w:val="00C1789B"/>
    <w:rsid w:val="00D54BED"/>
    <w:rsid w:val="00E148CF"/>
    <w:rsid w:val="00EA6364"/>
    <w:rsid w:val="00FA129A"/>
    <w:rsid w:val="00FE555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64"/>
    <w:rPr>
      <w:b/>
      <w:bCs/>
    </w:rPr>
  </w:style>
  <w:style w:type="character" w:styleId="a5">
    <w:name w:val="Emphasis"/>
    <w:basedOn w:val="a0"/>
    <w:uiPriority w:val="20"/>
    <w:qFormat/>
    <w:rsid w:val="00EA6364"/>
    <w:rPr>
      <w:i/>
      <w:iCs/>
    </w:rPr>
  </w:style>
  <w:style w:type="paragraph" w:styleId="a6">
    <w:name w:val="No Spacing"/>
    <w:uiPriority w:val="1"/>
    <w:qFormat/>
    <w:rsid w:val="00EA6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364"/>
    <w:rPr>
      <w:b/>
      <w:bCs/>
    </w:rPr>
  </w:style>
  <w:style w:type="character" w:styleId="a5">
    <w:name w:val="Emphasis"/>
    <w:basedOn w:val="a0"/>
    <w:uiPriority w:val="20"/>
    <w:qFormat/>
    <w:rsid w:val="00EA6364"/>
    <w:rPr>
      <w:i/>
      <w:iCs/>
    </w:rPr>
  </w:style>
  <w:style w:type="paragraph" w:styleId="a6">
    <w:name w:val="No Spacing"/>
    <w:uiPriority w:val="1"/>
    <w:qFormat/>
    <w:rsid w:val="00EA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Alex</cp:lastModifiedBy>
  <cp:revision>2</cp:revision>
  <dcterms:created xsi:type="dcterms:W3CDTF">2016-04-01T19:33:00Z</dcterms:created>
  <dcterms:modified xsi:type="dcterms:W3CDTF">2016-04-01T19:33:00Z</dcterms:modified>
</cp:coreProperties>
</file>