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B15" w:rsidRDefault="00F96B15" w:rsidP="00F96B15">
      <w:pPr>
        <w:autoSpaceDE w:val="0"/>
        <w:autoSpaceDN w:val="0"/>
        <w:adjustRightInd w:val="0"/>
        <w:spacing w:before="158"/>
        <w:rPr>
          <w:rFonts w:ascii="Bookman Old Style" w:hAnsi="Bookman Old Style"/>
          <w:b/>
          <w:bCs/>
          <w:smallCaps/>
          <w:sz w:val="24"/>
          <w:szCs w:val="24"/>
        </w:rPr>
      </w:pPr>
      <w:bookmarkStart w:id="0" w:name="_GoBack"/>
      <w:r>
        <w:rPr>
          <w:rFonts w:ascii="Bookman Old Style" w:hAnsi="Bookman Old Style"/>
          <w:b/>
          <w:bCs/>
          <w:smallCap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5A2E0073-4778-4BF9-BCA0-D87492A1E05C}" provid="{F5AC7D23-DA04-45F5-ABCB-38CE7A982553}" o:suggestedsigner2="Директор" o:sigprovurl="http://www.cryptopro.ru/products/office/signature" issignatureline="t"/>
          </v:shape>
        </w:pict>
      </w:r>
      <w:bookmarkEnd w:id="0"/>
    </w:p>
    <w:p w:rsidR="00F96B15" w:rsidRDefault="00F96B15" w:rsidP="00C76A6F">
      <w:pPr>
        <w:autoSpaceDE w:val="0"/>
        <w:autoSpaceDN w:val="0"/>
        <w:adjustRightInd w:val="0"/>
        <w:spacing w:before="158"/>
        <w:jc w:val="center"/>
        <w:rPr>
          <w:rFonts w:ascii="Bookman Old Style" w:hAnsi="Bookman Old Style"/>
          <w:b/>
          <w:bCs/>
          <w:smallCaps/>
          <w:sz w:val="24"/>
          <w:szCs w:val="24"/>
        </w:rPr>
      </w:pPr>
    </w:p>
    <w:p w:rsidR="00C76A6F" w:rsidRDefault="00C76A6F" w:rsidP="00C76A6F">
      <w:pPr>
        <w:autoSpaceDE w:val="0"/>
        <w:autoSpaceDN w:val="0"/>
        <w:adjustRightInd w:val="0"/>
        <w:spacing w:before="158"/>
        <w:jc w:val="center"/>
        <w:rPr>
          <w:rFonts w:ascii="Bookman Old Style" w:hAnsi="Bookman Old Style"/>
          <w:b/>
          <w:bCs/>
          <w:smallCaps/>
          <w:sz w:val="24"/>
          <w:szCs w:val="24"/>
        </w:rPr>
      </w:pPr>
      <w:r>
        <w:rPr>
          <w:rFonts w:ascii="Bookman Old Style" w:hAnsi="Bookman Old Style"/>
          <w:b/>
          <w:bCs/>
          <w:smallCaps/>
          <w:sz w:val="24"/>
          <w:szCs w:val="24"/>
        </w:rPr>
        <w:t>Учебный план</w:t>
      </w:r>
    </w:p>
    <w:p w:rsidR="00C76A6F" w:rsidRDefault="006733C5" w:rsidP="00C76A6F">
      <w:pPr>
        <w:autoSpaceDE w:val="0"/>
        <w:autoSpaceDN w:val="0"/>
        <w:adjustRightInd w:val="0"/>
        <w:spacing w:after="137" w:line="166" w:lineRule="exact"/>
        <w:ind w:left="2155" w:right="217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по дополнительной </w:t>
      </w:r>
      <w:r w:rsidR="00C76A6F">
        <w:rPr>
          <w:rFonts w:ascii="Bookman Old Style" w:hAnsi="Bookman Old Style"/>
          <w:b/>
          <w:sz w:val="24"/>
          <w:szCs w:val="24"/>
        </w:rPr>
        <w:t>предпрофессиональной общеобразовательной программе в области музыкального искусства «Духовые и ударные инструменты»</w:t>
      </w:r>
    </w:p>
    <w:p w:rsidR="00C76A6F" w:rsidRDefault="00C76A6F" w:rsidP="00C76A6F">
      <w:pPr>
        <w:autoSpaceDE w:val="0"/>
        <w:autoSpaceDN w:val="0"/>
        <w:adjustRightInd w:val="0"/>
        <w:spacing w:before="43" w:after="137"/>
        <w:ind w:right="224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УТВЕРЖДАЮ</w:t>
      </w:r>
    </w:p>
    <w:p w:rsidR="00C76A6F" w:rsidRDefault="00C76A6F" w:rsidP="00C76A6F">
      <w:pPr>
        <w:autoSpaceDE w:val="0"/>
        <w:autoSpaceDN w:val="0"/>
        <w:adjustRightInd w:val="0"/>
        <w:spacing w:before="43" w:after="137"/>
        <w:ind w:right="2244"/>
      </w:pPr>
      <w:r>
        <w:t xml:space="preserve">РУКОВОДИТЕЛЬ ОУ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6A6F" w:rsidRDefault="00C76A6F" w:rsidP="00C76A6F">
      <w:pPr>
        <w:autoSpaceDE w:val="0"/>
        <w:autoSpaceDN w:val="0"/>
        <w:adjustRightInd w:val="0"/>
      </w:pPr>
      <w:r>
        <w:t>ФИО</w:t>
      </w:r>
      <w:r>
        <w:tab/>
      </w:r>
      <w:r>
        <w:tab/>
      </w:r>
      <w:r>
        <w:tab/>
        <w:t>(подпись)</w:t>
      </w:r>
    </w:p>
    <w:p w:rsidR="00C76A6F" w:rsidRDefault="00D22E1C" w:rsidP="00C76A6F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>
        <w:rPr>
          <w:bCs/>
        </w:rPr>
        <w:t>01</w:t>
      </w:r>
      <w:r w:rsidR="00A927BA">
        <w:rPr>
          <w:bCs/>
        </w:rPr>
        <w:t xml:space="preserve"> сентября </w:t>
      </w:r>
      <w:r w:rsidR="00C76A6F">
        <w:rPr>
          <w:bCs/>
        </w:rPr>
        <w:t>20</w:t>
      </w:r>
      <w:r w:rsidR="00A927BA">
        <w:rPr>
          <w:bCs/>
        </w:rPr>
        <w:t>2</w:t>
      </w:r>
      <w:r>
        <w:rPr>
          <w:bCs/>
        </w:rPr>
        <w:t>1</w:t>
      </w:r>
      <w:r w:rsidR="00C76A6F">
        <w:rPr>
          <w:bCs/>
        </w:rPr>
        <w:t xml:space="preserve">   года</w:t>
      </w:r>
      <w:r w:rsidR="00C76A6F">
        <w:rPr>
          <w:bCs/>
        </w:rPr>
        <w:tab/>
      </w:r>
    </w:p>
    <w:p w:rsidR="00C76A6F" w:rsidRDefault="00C76A6F" w:rsidP="00C76A6F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</w:p>
    <w:p w:rsidR="00C76A6F" w:rsidRDefault="00C76A6F" w:rsidP="00C76A6F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6A6F">
        <w:t>срок обучения – 8 лет</w:t>
      </w:r>
    </w:p>
    <w:p w:rsidR="00C76A6F" w:rsidRDefault="00C76A6F" w:rsidP="00C76A6F">
      <w:pPr>
        <w:autoSpaceDE w:val="0"/>
        <w:autoSpaceDN w:val="0"/>
        <w:adjustRightInd w:val="0"/>
        <w:spacing w:before="41" w:line="281" w:lineRule="exact"/>
        <w:ind w:firstLine="708"/>
        <w:jc w:val="both"/>
        <w:rPr>
          <w:bCs/>
          <w:sz w:val="24"/>
          <w:szCs w:val="24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1778"/>
        <w:gridCol w:w="2562"/>
        <w:gridCol w:w="1123"/>
        <w:gridCol w:w="1116"/>
        <w:gridCol w:w="679"/>
        <w:gridCol w:w="666"/>
        <w:gridCol w:w="615"/>
        <w:gridCol w:w="1283"/>
        <w:gridCol w:w="797"/>
        <w:gridCol w:w="584"/>
        <w:gridCol w:w="594"/>
        <w:gridCol w:w="609"/>
        <w:gridCol w:w="606"/>
        <w:gridCol w:w="594"/>
        <w:gridCol w:w="594"/>
        <w:gridCol w:w="609"/>
        <w:gridCol w:w="609"/>
      </w:tblGrid>
      <w:tr w:rsidR="00C76A6F" w:rsidTr="00746F68"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05"/>
              <w:widowControl/>
              <w:spacing w:line="154" w:lineRule="exact"/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t>Индекс пред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метных облас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тей, разделов и учебных пред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метов</w:t>
            </w:r>
          </w:p>
        </w:tc>
        <w:tc>
          <w:tcPr>
            <w:tcW w:w="2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06"/>
              <w:widowControl/>
              <w:spacing w:line="187" w:lineRule="exact"/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Наименование частей, пред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метных областей, разделов и учебных предметов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jc w:val="center"/>
              <w:rPr>
                <w:rFonts w:ascii="Bookman Old Style" w:hAnsi="Bookman Old Style"/>
                <w:lang w:eastAsia="en-US"/>
              </w:rPr>
            </w:pPr>
            <w:proofErr w:type="gramStart"/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Макси-</w:t>
            </w:r>
            <w:proofErr w:type="spellStart"/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мальная</w:t>
            </w:r>
            <w:proofErr w:type="spellEnd"/>
            <w:proofErr w:type="gramEnd"/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 xml:space="preserve"> учебная нагрузка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Само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сто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ятельная работа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Аудиторные за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нятия (в часах)</w:t>
            </w:r>
          </w:p>
        </w:tc>
        <w:tc>
          <w:tcPr>
            <w:tcW w:w="2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Промежу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точная атте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 xml:space="preserve">стация </w:t>
            </w:r>
            <w:r>
              <w:rPr>
                <w:rStyle w:val="FontStyle672"/>
                <w:rFonts w:ascii="Bookman Old Style" w:hAnsi="Bookman Old Style"/>
                <w:lang w:eastAsia="en-US"/>
              </w:rPr>
              <w:t xml:space="preserve">(по </w:t>
            </w:r>
            <w:proofErr w:type="spellStart"/>
            <w:proofErr w:type="gramStart"/>
            <w:r>
              <w:rPr>
                <w:rStyle w:val="FontStyle672"/>
                <w:rFonts w:ascii="Bookman Old Style" w:hAnsi="Bookman Old Style"/>
                <w:lang w:eastAsia="en-US"/>
              </w:rPr>
              <w:t>полугоди</w:t>
            </w:r>
            <w:proofErr w:type="spellEnd"/>
            <w:r>
              <w:rPr>
                <w:rStyle w:val="FontStyle672"/>
                <w:rFonts w:ascii="Bookman Old Style" w:hAnsi="Bookman Old Style"/>
                <w:lang w:eastAsia="en-US"/>
              </w:rPr>
              <w:t>-ям</w:t>
            </w:r>
            <w:proofErr w:type="gramEnd"/>
            <w:r>
              <w:rPr>
                <w:rStyle w:val="FontStyle672"/>
                <w:rFonts w:ascii="Bookman Old Style" w:hAnsi="Bookman Old Style"/>
                <w:lang w:eastAsia="en-US"/>
              </w:rPr>
              <w:t>)</w:t>
            </w:r>
            <w:r>
              <w:rPr>
                <w:rStyle w:val="FontStyle672"/>
                <w:rFonts w:ascii="Bookman Old Style" w:hAnsi="Bookman Old Style"/>
                <w:vertAlign w:val="superscript"/>
                <w:lang w:eastAsia="en-US"/>
              </w:rPr>
              <w:t>11</w:t>
            </w:r>
          </w:p>
        </w:tc>
        <w:tc>
          <w:tcPr>
            <w:tcW w:w="47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Распределение по годам обучения</w:t>
            </w:r>
          </w:p>
        </w:tc>
      </w:tr>
      <w:tr w:rsidR="00C76A6F" w:rsidTr="00746F68">
        <w:trPr>
          <w:trHeight w:val="13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Трудоемкость в часах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06"/>
              <w:widowControl/>
              <w:spacing w:line="185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Трудоемкость в часах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Групповые за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нятия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Мелкогруппо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вые занятия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06"/>
              <w:widowControl/>
              <w:spacing w:line="192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Индивидуаль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ные занятия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Зачеты, кон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трольные уроки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16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Экзамены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2-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  3-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4-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  5-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6-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  7-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  8-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17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Структура и объем ОП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spacing w:line="182" w:lineRule="exact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3553-4574 </w:t>
            </w:r>
            <w:r>
              <w:rPr>
                <w:b/>
                <w:lang w:eastAsia="en-US"/>
              </w:rPr>
              <w:t>1)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1778-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1775-2515,5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47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Количество недель аудиторных занятий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Обязательная часть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3553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1778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1775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47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Недельная нагрузка в часах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6733C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Музыкальное исполнительство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2222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1301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ПО.01.УП.01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Специальность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1316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757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>1,</w:t>
            </w:r>
            <w:r w:rsidR="004C3392">
              <w:rPr>
                <w:lang w:eastAsia="en-US"/>
              </w:rPr>
              <w:t>2,</w:t>
            </w:r>
            <w:r>
              <w:rPr>
                <w:lang w:eastAsia="en-US"/>
              </w:rPr>
              <w:t>3</w:t>
            </w:r>
            <w:r w:rsidR="00E555A0">
              <w:rPr>
                <w:lang w:eastAsia="en-US"/>
              </w:rPr>
              <w:t>,4…</w:t>
            </w:r>
            <w:r>
              <w:rPr>
                <w:lang w:eastAsia="en-US"/>
              </w:rPr>
              <w:t>5</w:t>
            </w:r>
            <w:proofErr w:type="gramStart"/>
            <w:r>
              <w:rPr>
                <w:lang w:eastAsia="en-US"/>
              </w:rPr>
              <w:t xml:space="preserve"> ….</w:t>
            </w:r>
            <w:proofErr w:type="gramEnd"/>
            <w:r>
              <w:rPr>
                <w:lang w:eastAsia="en-US"/>
              </w:rPr>
              <w:t>-15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2,5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ПО.01.УП.02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Ансамбль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165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165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9,11,13,15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ПО.01.УП.03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Фортепиано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429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330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8-16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ПО.01.УП.04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7A19E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Хоровой класс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147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E555A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2,4,</w:t>
            </w:r>
            <w:r w:rsidR="00C76A6F">
              <w:rPr>
                <w:bCs/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ПО.02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Теория и история музыки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1135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477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658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ПО.02.УП.01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641,5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263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378,5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2,4,6,</w:t>
            </w:r>
            <w:r w:rsidR="004C3392">
              <w:rPr>
                <w:bCs/>
                <w:lang w:eastAsia="en-US"/>
              </w:rPr>
              <w:t>8,</w:t>
            </w:r>
            <w:r>
              <w:rPr>
                <w:bCs/>
                <w:lang w:eastAsia="en-US"/>
              </w:rPr>
              <w:t>10…-14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ПО.02.УП.02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Слушание музыки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147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ПО.02.УП.03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Музыкальная литература (зарубежная, отечественная)</w:t>
            </w:r>
          </w:p>
          <w:p w:rsidR="006733C5" w:rsidRDefault="006733C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346,5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165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181,5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8,10,12,14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</w:tr>
      <w:tr w:rsidR="00C76A6F" w:rsidTr="00746F68">
        <w:trPr>
          <w:trHeight w:val="287"/>
        </w:trPr>
        <w:tc>
          <w:tcPr>
            <w:tcW w:w="4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Аудиторная нагрузка по двум предметным областям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1579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7,5</w:t>
            </w:r>
          </w:p>
        </w:tc>
      </w:tr>
      <w:tr w:rsidR="00746F68" w:rsidTr="00746F68">
        <w:trPr>
          <w:trHeight w:val="242"/>
        </w:trPr>
        <w:tc>
          <w:tcPr>
            <w:tcW w:w="4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68" w:rsidRDefault="00746F68" w:rsidP="00746F68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Максимальная нагрузка по двум предметным областям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68" w:rsidRDefault="00746F68" w:rsidP="00746F6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3357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68" w:rsidRDefault="00746F68" w:rsidP="00746F6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1778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68" w:rsidRDefault="00746F68" w:rsidP="00746F68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1579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68" w:rsidRDefault="00746F68" w:rsidP="00746F68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68" w:rsidRDefault="00746F68" w:rsidP="00746F68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68" w:rsidRPr="00E42EEB" w:rsidRDefault="00746F68" w:rsidP="00746F68">
            <w:r w:rsidRPr="00E42EEB">
              <w:t>9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68" w:rsidRPr="00E42EEB" w:rsidRDefault="00746F68" w:rsidP="00746F68">
            <w:r w:rsidRPr="00E42EEB">
              <w:t>9,5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68" w:rsidRPr="00E42EEB" w:rsidRDefault="00746F68" w:rsidP="00746F68">
            <w:r>
              <w:t>9,5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68" w:rsidRPr="00E42EEB" w:rsidRDefault="00746F68" w:rsidP="00746F68">
            <w:r>
              <w:t>14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68" w:rsidRPr="00E42EEB" w:rsidRDefault="00746F68" w:rsidP="00746F68">
            <w:r w:rsidRPr="00E42EEB">
              <w:t>14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68" w:rsidRPr="00E42EEB" w:rsidRDefault="00746F68" w:rsidP="00746F68">
            <w:r w:rsidRPr="00E42EEB">
              <w:t>14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68" w:rsidRPr="00E42EEB" w:rsidRDefault="00746F68" w:rsidP="00746F68">
            <w:r w:rsidRPr="00E42EEB">
              <w:t>15,5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68" w:rsidRDefault="00746F68" w:rsidP="00746F68">
            <w:r w:rsidRPr="00E42EEB">
              <w:t>16,5</w:t>
            </w:r>
          </w:p>
        </w:tc>
      </w:tr>
      <w:tr w:rsidR="00C76A6F" w:rsidTr="00746F68">
        <w:trPr>
          <w:trHeight w:val="287"/>
        </w:trPr>
        <w:tc>
          <w:tcPr>
            <w:tcW w:w="4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E555A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E555A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В.00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7A19E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Вариативная часть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0375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0375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165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0375D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>280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0375D">
              <w:rPr>
                <w:bCs/>
                <w:lang w:eastAsia="en-US"/>
              </w:rPr>
              <w:t>В.02.УП.02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0375D">
              <w:rPr>
                <w:bCs/>
                <w:lang w:eastAsia="en-US"/>
              </w:rPr>
              <w:t>Коллективное музицирование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В.03.УП.03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Оркестровый класс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4C339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165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4C339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8,10...16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B71E8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B71E8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B71E8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B71E8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B71E8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Pr="00C0375D" w:rsidRDefault="00F4389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0375D">
              <w:rPr>
                <w:bCs/>
                <w:lang w:eastAsia="en-US"/>
              </w:rPr>
              <w:t>В.05.УП.05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Pr="00C0375D" w:rsidRDefault="00F4389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0375D">
              <w:rPr>
                <w:bCs/>
                <w:lang w:eastAsia="en-US"/>
              </w:rPr>
              <w:t>Вокальный ансамбль</w:t>
            </w:r>
            <w:r w:rsidR="00C76A6F" w:rsidRPr="00C0375D">
              <w:rPr>
                <w:bCs/>
                <w:lang w:eastAsia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 w:rsidP="00F4389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</w:t>
            </w:r>
            <w:r w:rsidR="00F43891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.УП.0</w:t>
            </w:r>
            <w:r w:rsidR="00F43891">
              <w:rPr>
                <w:bCs/>
                <w:lang w:eastAsia="en-US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Чтение с листа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Pr="00C0375D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0375D">
              <w:rPr>
                <w:bCs/>
                <w:lang w:eastAsia="en-US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Pr="00C0375D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0375D">
              <w:rPr>
                <w:bCs/>
                <w:lang w:eastAsia="en-US"/>
              </w:rPr>
              <w:t>33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F43891" w:rsidP="00F4389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В.04</w:t>
            </w:r>
            <w:r w:rsidR="00C76A6F">
              <w:rPr>
                <w:bCs/>
                <w:lang w:eastAsia="en-US"/>
              </w:rPr>
              <w:t>.УП.0</w:t>
            </w:r>
            <w:r>
              <w:rPr>
                <w:bCs/>
                <w:lang w:eastAsia="en-US"/>
              </w:rPr>
              <w:t>4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Ансамбль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76A6F" w:rsidTr="00746F68">
        <w:trPr>
          <w:trHeight w:val="287"/>
        </w:trPr>
        <w:tc>
          <w:tcPr>
            <w:tcW w:w="4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аудиторная нагрузка</w:t>
            </w:r>
            <w:r w:rsidR="00F4389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учетом ва</w:t>
            </w:r>
            <w:r w:rsidR="00F4389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риативной части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0375D" w:rsidP="004C3392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>1859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0375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746F6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B71E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  <w:r w:rsidR="00C76A6F">
              <w:rPr>
                <w:b/>
                <w:bCs/>
                <w:lang w:eastAsia="en-US"/>
              </w:rPr>
              <w:t>,5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B71E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B71E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B71E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B71E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B71E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</w:tr>
      <w:tr w:rsidR="00C76A6F" w:rsidTr="00746F68">
        <w:trPr>
          <w:trHeight w:val="287"/>
        </w:trPr>
        <w:tc>
          <w:tcPr>
            <w:tcW w:w="4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максимальная нагрузка с учетом вариативной части 6)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0375D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3802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0375D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1943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0375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 w:rsidP="00C0375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746F68">
              <w:rPr>
                <w:b/>
                <w:bCs/>
                <w:lang w:eastAsia="en-US"/>
              </w:rPr>
              <w:t>0,5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B71E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746F68">
              <w:rPr>
                <w:b/>
                <w:bCs/>
                <w:lang w:eastAsia="en-US"/>
              </w:rPr>
              <w:t>0,5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E9091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  <w:r w:rsidR="00C76A6F">
              <w:rPr>
                <w:b/>
                <w:bCs/>
                <w:lang w:eastAsia="en-US"/>
              </w:rPr>
              <w:t>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E9091B" w:rsidP="00E9091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0375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E9091B">
              <w:rPr>
                <w:b/>
                <w:bCs/>
                <w:lang w:eastAsia="en-US"/>
              </w:rPr>
              <w:t>6</w:t>
            </w:r>
            <w:r>
              <w:rPr>
                <w:b/>
                <w:bCs/>
                <w:lang w:eastAsia="en-US"/>
              </w:rPr>
              <w:t>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E9091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E9091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</w:tc>
      </w:tr>
      <w:tr w:rsidR="00C76A6F" w:rsidTr="00746F68">
        <w:trPr>
          <w:trHeight w:val="287"/>
        </w:trPr>
        <w:tc>
          <w:tcPr>
            <w:tcW w:w="4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количество контрольных уроков, зачетов, экзаменов: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392" w:rsidRDefault="004C3392" w:rsidP="004C3392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3A49BD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76A6F" w:rsidTr="00746F68">
        <w:trPr>
          <w:trHeight w:val="287"/>
        </w:trPr>
        <w:tc>
          <w:tcPr>
            <w:tcW w:w="4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количество контрольных уроков, зачетов, экзаменов: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3A49B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3A49B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6733C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К.03.00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7A19EC">
            <w:pPr>
              <w:autoSpaceDE w:val="0"/>
              <w:autoSpaceDN w:val="0"/>
              <w:adjustRightInd w:val="0"/>
              <w:ind w:left="4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Консультации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47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Годовая нагрузка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часах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К.03.01.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 02.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К.03.03.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autoSpaceDE w:val="0"/>
              <w:autoSpaceDN w:val="0"/>
              <w:adjustRightInd w:val="0"/>
              <w:spacing w:line="185" w:lineRule="exact"/>
              <w:ind w:left="2" w:hanging="2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tabs>
                <w:tab w:val="left" w:leader="hyphen" w:pos="408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К.03.04.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Ансамбль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К.03.05.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Сводный хор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К.03.06.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Оркестр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037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037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А.04.00.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ind w:left="5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</w:t>
            </w:r>
          </w:p>
        </w:tc>
        <w:tc>
          <w:tcPr>
            <w:tcW w:w="1107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Годовой объем в неделях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ПА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04.01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spacing w:line="180" w:lineRule="exact"/>
              <w:ind w:left="22" w:hanging="22"/>
              <w:rPr>
                <w:lang w:eastAsia="en-US"/>
              </w:rPr>
            </w:pPr>
            <w:r>
              <w:rPr>
                <w:lang w:eastAsia="en-US"/>
              </w:rPr>
              <w:t>Промежуточная (экзамена</w:t>
            </w:r>
            <w:r>
              <w:rPr>
                <w:lang w:eastAsia="en-US"/>
              </w:rPr>
              <w:softHyphen/>
              <w:t>ционная)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ИА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04.02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ИА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04.02.01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ИА.04.02.02.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ИА.04.02.03.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76A6F" w:rsidTr="00746F68">
        <w:trPr>
          <w:trHeight w:val="287"/>
        </w:trPr>
        <w:tc>
          <w:tcPr>
            <w:tcW w:w="4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Резерв учебного времени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</w:tbl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7C4283">
      <w:pPr>
        <w:autoSpaceDE w:val="0"/>
        <w:autoSpaceDN w:val="0"/>
        <w:adjustRightInd w:val="0"/>
        <w:spacing w:before="41" w:line="281" w:lineRule="exact"/>
        <w:ind w:firstLine="708"/>
        <w:jc w:val="both"/>
        <w:rPr>
          <w:bCs/>
          <w:sz w:val="24"/>
          <w:szCs w:val="24"/>
        </w:rPr>
      </w:pPr>
    </w:p>
    <w:p w:rsidR="007C4283" w:rsidRPr="00EE10C0" w:rsidRDefault="007C4283" w:rsidP="007C4283">
      <w:pPr>
        <w:autoSpaceDE w:val="0"/>
        <w:autoSpaceDN w:val="0"/>
        <w:adjustRightInd w:val="0"/>
        <w:ind w:right="397"/>
        <w:jc w:val="center"/>
        <w:rPr>
          <w:rFonts w:ascii="Bookman Old Style" w:hAnsi="Bookman Old Style"/>
          <w:b/>
          <w:sz w:val="24"/>
          <w:szCs w:val="24"/>
        </w:rPr>
      </w:pPr>
      <w:r w:rsidRPr="00EE10C0">
        <w:rPr>
          <w:rFonts w:ascii="Bookman Old Style" w:hAnsi="Bookman Old Style"/>
          <w:b/>
          <w:sz w:val="24"/>
          <w:szCs w:val="24"/>
        </w:rPr>
        <w:t>УЧЕБНЫЙ ПЛАН</w:t>
      </w:r>
    </w:p>
    <w:p w:rsidR="007C4283" w:rsidRDefault="007C4283" w:rsidP="007C4283">
      <w:pPr>
        <w:autoSpaceDE w:val="0"/>
        <w:autoSpaceDN w:val="0"/>
        <w:adjustRightInd w:val="0"/>
        <w:ind w:right="397"/>
        <w:jc w:val="center"/>
        <w:rPr>
          <w:rFonts w:ascii="Bookman Old Style" w:hAnsi="Bookman Old Style"/>
          <w:b/>
          <w:sz w:val="24"/>
          <w:szCs w:val="24"/>
        </w:rPr>
      </w:pPr>
      <w:r w:rsidRPr="00EE10C0">
        <w:rPr>
          <w:rFonts w:ascii="Bookman Old Style" w:hAnsi="Bookman Old Style"/>
          <w:b/>
          <w:sz w:val="24"/>
          <w:szCs w:val="24"/>
        </w:rPr>
        <w:t xml:space="preserve">на дополнительный год обучения (9 класс) по предпрофессиональной общеобразовательной программе </w:t>
      </w:r>
      <w:r w:rsidRPr="00EE10C0">
        <w:rPr>
          <w:rFonts w:ascii="Bookman Old Style" w:hAnsi="Bookman Old Style"/>
          <w:b/>
          <w:sz w:val="24"/>
          <w:szCs w:val="24"/>
        </w:rPr>
        <w:tab/>
      </w:r>
      <w:r w:rsidRPr="00EE10C0">
        <w:rPr>
          <w:rFonts w:ascii="Bookman Old Style" w:hAnsi="Bookman Old Style"/>
          <w:b/>
          <w:sz w:val="24"/>
          <w:szCs w:val="24"/>
        </w:rPr>
        <w:tab/>
        <w:t>в области музыкального искусства «Духовые и ударные инструменты»</w:t>
      </w:r>
    </w:p>
    <w:p w:rsidR="007C4283" w:rsidRPr="00254245" w:rsidRDefault="007C4283" w:rsidP="007C4283">
      <w:pPr>
        <w:autoSpaceDE w:val="0"/>
        <w:autoSpaceDN w:val="0"/>
        <w:adjustRightInd w:val="0"/>
        <w:spacing w:before="43" w:after="137"/>
        <w:ind w:right="2244"/>
        <w:rPr>
          <w:rFonts w:ascii="Bookman Old Style" w:hAnsi="Bookman Old Style"/>
          <w:sz w:val="24"/>
          <w:szCs w:val="24"/>
        </w:rPr>
      </w:pPr>
      <w:r w:rsidRPr="00254245">
        <w:rPr>
          <w:rFonts w:ascii="Bookman Old Style" w:hAnsi="Bookman Old Style"/>
          <w:sz w:val="24"/>
          <w:szCs w:val="24"/>
        </w:rPr>
        <w:t>УТВЕРЖДАЮ</w:t>
      </w:r>
    </w:p>
    <w:p w:rsidR="007C4283" w:rsidRPr="00091ADF" w:rsidRDefault="007C4283" w:rsidP="007C4283">
      <w:pPr>
        <w:autoSpaceDE w:val="0"/>
        <w:autoSpaceDN w:val="0"/>
        <w:adjustRightInd w:val="0"/>
        <w:spacing w:before="43" w:after="137"/>
        <w:ind w:right="2244"/>
      </w:pPr>
      <w:r w:rsidRPr="00091ADF">
        <w:t xml:space="preserve">РУКОВОДИТЕЛЬ ОУ </w:t>
      </w:r>
      <w:r w:rsidRPr="00091ADF">
        <w:tab/>
      </w:r>
      <w:r w:rsidRPr="00091ADF">
        <w:tab/>
      </w:r>
      <w:r w:rsidRPr="00091ADF">
        <w:tab/>
      </w:r>
      <w:r w:rsidRPr="00091ADF">
        <w:tab/>
      </w:r>
      <w:r w:rsidRPr="00091ADF">
        <w:tab/>
      </w:r>
      <w:r w:rsidRPr="00091ADF">
        <w:tab/>
      </w:r>
    </w:p>
    <w:p w:rsidR="007C4283" w:rsidRPr="00091ADF" w:rsidRDefault="007C4283" w:rsidP="007C4283">
      <w:pPr>
        <w:autoSpaceDE w:val="0"/>
        <w:autoSpaceDN w:val="0"/>
        <w:adjustRightInd w:val="0"/>
      </w:pPr>
      <w:r w:rsidRPr="00091ADF">
        <w:t>ФИО</w:t>
      </w:r>
      <w:r w:rsidRPr="00091ADF">
        <w:tab/>
      </w:r>
      <w:r w:rsidRPr="00091ADF">
        <w:tab/>
      </w:r>
      <w:r w:rsidRPr="00091ADF">
        <w:tab/>
        <w:t>(подпись)</w:t>
      </w:r>
    </w:p>
    <w:p w:rsidR="007C4283" w:rsidRDefault="007C4283" w:rsidP="007C4283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 w:rsidRPr="00091ADF">
        <w:rPr>
          <w:bCs/>
        </w:rPr>
        <w:t>«</w:t>
      </w:r>
      <w:r w:rsidRPr="00091ADF">
        <w:rPr>
          <w:bCs/>
        </w:rPr>
        <w:tab/>
        <w:t>»</w:t>
      </w:r>
      <w:r w:rsidRPr="00091ADF">
        <w:rPr>
          <w:bCs/>
        </w:rPr>
        <w:tab/>
        <w:t>20   года</w:t>
      </w:r>
      <w:r w:rsidRPr="00091ADF">
        <w:rPr>
          <w:bCs/>
        </w:rPr>
        <w:tab/>
      </w:r>
    </w:p>
    <w:p w:rsidR="007C4283" w:rsidRPr="00091ADF" w:rsidRDefault="007C4283" w:rsidP="007C4283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</w:p>
    <w:p w:rsidR="007C4283" w:rsidRPr="00091ADF" w:rsidRDefault="007C4283" w:rsidP="007C4283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 w:rsidRPr="00091ADF"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67CD">
        <w:t xml:space="preserve">срок обучения – 1 </w:t>
      </w:r>
      <w:proofErr w:type="gramStart"/>
      <w:r w:rsidRPr="003C67CD">
        <w:t>год  (</w:t>
      </w:r>
      <w:proofErr w:type="gramEnd"/>
      <w:r w:rsidRPr="003C67CD">
        <w:t xml:space="preserve">9 </w:t>
      </w:r>
      <w:proofErr w:type="spellStart"/>
      <w:r w:rsidRPr="003C67CD">
        <w:t>кл</w:t>
      </w:r>
      <w:proofErr w:type="spellEnd"/>
      <w:r w:rsidRPr="003C67CD">
        <w:t>)</w:t>
      </w:r>
    </w:p>
    <w:p w:rsidR="007C4283" w:rsidRDefault="007C4283" w:rsidP="007C4283">
      <w:pPr>
        <w:autoSpaceDE w:val="0"/>
        <w:autoSpaceDN w:val="0"/>
        <w:adjustRightInd w:val="0"/>
        <w:ind w:right="397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2815"/>
        <w:gridCol w:w="1429"/>
        <w:gridCol w:w="1081"/>
        <w:gridCol w:w="733"/>
        <w:gridCol w:w="645"/>
        <w:gridCol w:w="632"/>
        <w:gridCol w:w="1142"/>
        <w:gridCol w:w="707"/>
        <w:gridCol w:w="1098"/>
        <w:gridCol w:w="861"/>
      </w:tblGrid>
      <w:tr w:rsidR="007C4283" w:rsidRPr="00064DD6" w:rsidTr="00B71E86">
        <w:tc>
          <w:tcPr>
            <w:tcW w:w="1591" w:type="dxa"/>
            <w:vMerge w:val="restart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spacing w:line="156" w:lineRule="exact"/>
              <w:jc w:val="center"/>
              <w:rPr>
                <w:rFonts w:ascii="Bookman Old Style" w:hAnsi="Bookman Old Style"/>
                <w:bCs/>
              </w:rPr>
            </w:pPr>
            <w:r w:rsidRPr="00064DD6">
              <w:rPr>
                <w:rFonts w:ascii="Bookman Old Style" w:hAnsi="Bookman Old Style"/>
                <w:bCs/>
              </w:rPr>
              <w:t>Индекс пред</w:t>
            </w:r>
            <w:r w:rsidRPr="00064DD6">
              <w:rPr>
                <w:rFonts w:ascii="Bookman Old Style" w:hAnsi="Bookman Old Style"/>
                <w:bCs/>
              </w:rPr>
              <w:softHyphen/>
              <w:t>метных облас</w:t>
            </w:r>
            <w:r w:rsidRPr="00064DD6">
              <w:rPr>
                <w:rFonts w:ascii="Bookman Old Style" w:hAnsi="Bookman Old Style"/>
                <w:bCs/>
              </w:rPr>
              <w:softHyphen/>
              <w:t>тей, разделов и учебных пред</w:t>
            </w:r>
            <w:r w:rsidRPr="00064DD6">
              <w:rPr>
                <w:rFonts w:ascii="Bookman Old Style" w:hAnsi="Bookman Old Style"/>
                <w:bCs/>
              </w:rPr>
              <w:softHyphen/>
              <w:t>метов</w:t>
            </w:r>
          </w:p>
        </w:tc>
        <w:tc>
          <w:tcPr>
            <w:tcW w:w="2815" w:type="dxa"/>
            <w:vMerge w:val="restart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pacing w:val="-10"/>
              </w:rPr>
            </w:pPr>
            <w:r w:rsidRPr="00064DD6">
              <w:rPr>
                <w:rFonts w:ascii="Bookman Old Style" w:hAnsi="Bookman Old Style"/>
                <w:bCs/>
                <w:spacing w:val="-10"/>
              </w:rPr>
              <w:t>**</w:t>
            </w:r>
          </w:p>
          <w:p w:rsidR="007C4283" w:rsidRPr="00064DD6" w:rsidRDefault="007C4283" w:rsidP="00B71E86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Наименование частей, пред</w:t>
            </w:r>
            <w:r w:rsidRPr="00064DD6">
              <w:rPr>
                <w:rFonts w:ascii="Bookman Old Style" w:hAnsi="Bookman Old Style"/>
              </w:rPr>
              <w:softHyphen/>
              <w:t>метных областей, разделов, учебных предметов</w:t>
            </w:r>
          </w:p>
        </w:tc>
        <w:tc>
          <w:tcPr>
            <w:tcW w:w="1429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Максималь</w:t>
            </w:r>
            <w:r w:rsidRPr="00064DD6">
              <w:rPr>
                <w:rFonts w:ascii="Bookman Old Style" w:hAnsi="Bookman Old Style"/>
              </w:rPr>
              <w:softHyphen/>
              <w:t>ная учебная нагрузка</w:t>
            </w:r>
          </w:p>
        </w:tc>
        <w:tc>
          <w:tcPr>
            <w:tcW w:w="1081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Bookman Old Style" w:hAnsi="Bookman Old Style"/>
              </w:rPr>
            </w:pPr>
            <w:proofErr w:type="spellStart"/>
            <w:r w:rsidRPr="00064DD6">
              <w:rPr>
                <w:rFonts w:ascii="Bookman Old Style" w:hAnsi="Bookman Old Style"/>
              </w:rPr>
              <w:t>Самост</w:t>
            </w:r>
            <w:proofErr w:type="spellEnd"/>
            <w:r w:rsidRPr="00064DD6">
              <w:rPr>
                <w:rFonts w:ascii="Bookman Old Style" w:hAnsi="Bookman Old Style"/>
              </w:rPr>
              <w:t>. работа</w:t>
            </w:r>
          </w:p>
        </w:tc>
        <w:tc>
          <w:tcPr>
            <w:tcW w:w="2010" w:type="dxa"/>
            <w:gridSpan w:val="3"/>
            <w:vAlign w:val="center"/>
          </w:tcPr>
          <w:p w:rsidR="007C4283" w:rsidRPr="00064DD6" w:rsidRDefault="007C4283" w:rsidP="00B71E86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>Аудиторные занятия (в часах)</w:t>
            </w:r>
          </w:p>
        </w:tc>
        <w:tc>
          <w:tcPr>
            <w:tcW w:w="1849" w:type="dxa"/>
            <w:gridSpan w:val="2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Промежуточная ат</w:t>
            </w:r>
            <w:r w:rsidRPr="00064DD6">
              <w:rPr>
                <w:rFonts w:ascii="Bookman Old Style" w:hAnsi="Bookman Old Style"/>
              </w:rPr>
              <w:softHyphen/>
              <w:t>тестация</w:t>
            </w:r>
          </w:p>
          <w:p w:rsidR="007C4283" w:rsidRPr="00064DD6" w:rsidRDefault="007C4283" w:rsidP="00B71E86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>(по учебным полу</w:t>
            </w:r>
            <w:r w:rsidRPr="00064DD6">
              <w:rPr>
                <w:rFonts w:ascii="Bookman Old Style" w:hAnsi="Bookman Old Style"/>
              </w:rPr>
              <w:softHyphen/>
              <w:t>годиям</w:t>
            </w:r>
          </w:p>
        </w:tc>
        <w:tc>
          <w:tcPr>
            <w:tcW w:w="1959" w:type="dxa"/>
            <w:gridSpan w:val="2"/>
            <w:vAlign w:val="center"/>
          </w:tcPr>
          <w:p w:rsidR="007C4283" w:rsidRPr="00064DD6" w:rsidRDefault="007C4283" w:rsidP="00B71E86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 xml:space="preserve">Распределение по учебным </w:t>
            </w:r>
            <w:proofErr w:type="spellStart"/>
            <w:r w:rsidRPr="00064DD6">
              <w:rPr>
                <w:rFonts w:ascii="Bookman Old Style" w:hAnsi="Bookman Old Style"/>
              </w:rPr>
              <w:t>полуго</w:t>
            </w:r>
            <w:r w:rsidRPr="00064DD6">
              <w:rPr>
                <w:rFonts w:ascii="Bookman Old Style" w:hAnsi="Bookman Old Style"/>
              </w:rPr>
              <w:softHyphen/>
              <w:t>дням</w:t>
            </w:r>
            <w:proofErr w:type="spellEnd"/>
          </w:p>
        </w:tc>
      </w:tr>
      <w:tr w:rsidR="007C4283" w:rsidTr="00B71E86">
        <w:trPr>
          <w:cantSplit/>
          <w:trHeight w:val="1134"/>
        </w:trPr>
        <w:tc>
          <w:tcPr>
            <w:tcW w:w="1591" w:type="dxa"/>
            <w:vMerge/>
          </w:tcPr>
          <w:p w:rsidR="007C4283" w:rsidRDefault="007C4283" w:rsidP="00B71E86">
            <w:pPr>
              <w:rPr>
                <w:szCs w:val="24"/>
              </w:rPr>
            </w:pPr>
          </w:p>
        </w:tc>
        <w:tc>
          <w:tcPr>
            <w:tcW w:w="2815" w:type="dxa"/>
            <w:vMerge/>
          </w:tcPr>
          <w:p w:rsidR="007C4283" w:rsidRDefault="007C4283" w:rsidP="00B71E86">
            <w:pPr>
              <w:rPr>
                <w:szCs w:val="24"/>
              </w:rPr>
            </w:pPr>
          </w:p>
        </w:tc>
        <w:tc>
          <w:tcPr>
            <w:tcW w:w="1429" w:type="dxa"/>
            <w:textDirection w:val="btLr"/>
          </w:tcPr>
          <w:p w:rsidR="007C4283" w:rsidRPr="008C2418" w:rsidRDefault="007C4283" w:rsidP="00B71E86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Трудоемкость в часах</w:t>
            </w:r>
          </w:p>
        </w:tc>
        <w:tc>
          <w:tcPr>
            <w:tcW w:w="1081" w:type="dxa"/>
            <w:textDirection w:val="btLr"/>
          </w:tcPr>
          <w:p w:rsidR="007C4283" w:rsidRPr="008C2418" w:rsidRDefault="007C4283" w:rsidP="00B71E86">
            <w:pPr>
              <w:autoSpaceDE w:val="0"/>
              <w:autoSpaceDN w:val="0"/>
              <w:adjustRightInd w:val="0"/>
              <w:spacing w:line="194" w:lineRule="exact"/>
            </w:pPr>
            <w:r w:rsidRPr="008C2418">
              <w:t>Трудоемкость в часах</w:t>
            </w:r>
          </w:p>
        </w:tc>
        <w:tc>
          <w:tcPr>
            <w:tcW w:w="733" w:type="dxa"/>
            <w:textDirection w:val="btLr"/>
          </w:tcPr>
          <w:p w:rsidR="007C4283" w:rsidRPr="008C2418" w:rsidRDefault="007C4283" w:rsidP="00B71E86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Групповые за</w:t>
            </w:r>
            <w:r w:rsidRPr="008C2418">
              <w:softHyphen/>
              <w:t>нятия</w:t>
            </w:r>
          </w:p>
        </w:tc>
        <w:tc>
          <w:tcPr>
            <w:tcW w:w="645" w:type="dxa"/>
            <w:textDirection w:val="btLr"/>
          </w:tcPr>
          <w:p w:rsidR="007C4283" w:rsidRPr="008C2418" w:rsidRDefault="007C4283" w:rsidP="00B71E86">
            <w:pPr>
              <w:autoSpaceDE w:val="0"/>
              <w:autoSpaceDN w:val="0"/>
              <w:adjustRightInd w:val="0"/>
              <w:spacing w:line="185" w:lineRule="exact"/>
            </w:pPr>
            <w:r w:rsidRPr="008C2418">
              <w:t>Мелкогруппо</w:t>
            </w:r>
            <w:r w:rsidRPr="008C2418">
              <w:softHyphen/>
              <w:t>вые занятия</w:t>
            </w:r>
          </w:p>
        </w:tc>
        <w:tc>
          <w:tcPr>
            <w:tcW w:w="632" w:type="dxa"/>
            <w:textDirection w:val="btLr"/>
          </w:tcPr>
          <w:p w:rsidR="007C4283" w:rsidRPr="008C2418" w:rsidRDefault="007C4283" w:rsidP="00B71E86">
            <w:pPr>
              <w:autoSpaceDE w:val="0"/>
              <w:autoSpaceDN w:val="0"/>
              <w:adjustRightInd w:val="0"/>
              <w:spacing w:line="192" w:lineRule="exact"/>
            </w:pPr>
            <w:r w:rsidRPr="008C2418">
              <w:t>Индивидуаль</w:t>
            </w:r>
            <w:r w:rsidRPr="008C2418">
              <w:softHyphen/>
              <w:t>ные занятия</w:t>
            </w:r>
          </w:p>
        </w:tc>
        <w:tc>
          <w:tcPr>
            <w:tcW w:w="1142" w:type="dxa"/>
            <w:textDirection w:val="btLr"/>
          </w:tcPr>
          <w:p w:rsidR="007C4283" w:rsidRPr="008C2418" w:rsidRDefault="007C4283" w:rsidP="00B71E86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Зачеты, контрольные уроки по полугодиям</w:t>
            </w:r>
          </w:p>
        </w:tc>
        <w:tc>
          <w:tcPr>
            <w:tcW w:w="707" w:type="dxa"/>
            <w:textDirection w:val="btLr"/>
          </w:tcPr>
          <w:p w:rsidR="007C4283" w:rsidRPr="008C2418" w:rsidRDefault="007C4283" w:rsidP="00B71E86">
            <w:pPr>
              <w:autoSpaceDE w:val="0"/>
              <w:autoSpaceDN w:val="0"/>
              <w:adjustRightInd w:val="0"/>
              <w:spacing w:line="187" w:lineRule="exact"/>
            </w:pPr>
            <w:r w:rsidRPr="008C2418">
              <w:t>Экзамены по полугодиям</w:t>
            </w:r>
          </w:p>
        </w:tc>
        <w:tc>
          <w:tcPr>
            <w:tcW w:w="1098" w:type="dxa"/>
            <w:textDirection w:val="btLr"/>
          </w:tcPr>
          <w:p w:rsidR="007C4283" w:rsidRDefault="007C4283" w:rsidP="00B71E86">
            <w:pPr>
              <w:ind w:left="113" w:right="113"/>
              <w:rPr>
                <w:szCs w:val="24"/>
              </w:rPr>
            </w:pPr>
            <w:r w:rsidRPr="008C2418">
              <w:t xml:space="preserve">1-е </w:t>
            </w:r>
            <w:proofErr w:type="spellStart"/>
            <w:r w:rsidRPr="008C2418">
              <w:t>полугоди</w:t>
            </w:r>
            <w:proofErr w:type="spellEnd"/>
          </w:p>
        </w:tc>
        <w:tc>
          <w:tcPr>
            <w:tcW w:w="861" w:type="dxa"/>
            <w:textDirection w:val="btLr"/>
          </w:tcPr>
          <w:p w:rsidR="007C4283" w:rsidRDefault="007C4283" w:rsidP="00B71E86">
            <w:pPr>
              <w:ind w:left="113" w:right="113"/>
              <w:rPr>
                <w:szCs w:val="24"/>
              </w:rPr>
            </w:pPr>
            <w:r w:rsidRPr="008C2418">
              <w:t xml:space="preserve">1-е </w:t>
            </w:r>
            <w:proofErr w:type="spellStart"/>
            <w:r w:rsidRPr="008C2418">
              <w:t>полугоди</w:t>
            </w:r>
            <w:proofErr w:type="spellEnd"/>
          </w:p>
        </w:tc>
      </w:tr>
      <w:tr w:rsidR="007C4283" w:rsidRPr="00064DD6" w:rsidTr="00B71E86">
        <w:tc>
          <w:tcPr>
            <w:tcW w:w="1591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I</w:t>
            </w:r>
          </w:p>
        </w:tc>
        <w:tc>
          <w:tcPr>
            <w:tcW w:w="2815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ind w:left="965"/>
              <w:jc w:val="center"/>
              <w:rPr>
                <w:bCs/>
              </w:rPr>
            </w:pPr>
            <w:r w:rsidRPr="00064DD6">
              <w:rPr>
                <w:bCs/>
              </w:rPr>
              <w:t>2</w:t>
            </w:r>
          </w:p>
        </w:tc>
        <w:tc>
          <w:tcPr>
            <w:tcW w:w="1429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3</w:t>
            </w:r>
          </w:p>
        </w:tc>
        <w:tc>
          <w:tcPr>
            <w:tcW w:w="1081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4</w:t>
            </w:r>
          </w:p>
        </w:tc>
        <w:tc>
          <w:tcPr>
            <w:tcW w:w="733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5</w:t>
            </w:r>
          </w:p>
        </w:tc>
        <w:tc>
          <w:tcPr>
            <w:tcW w:w="645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6</w:t>
            </w:r>
          </w:p>
        </w:tc>
        <w:tc>
          <w:tcPr>
            <w:tcW w:w="632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7</w:t>
            </w:r>
          </w:p>
        </w:tc>
        <w:tc>
          <w:tcPr>
            <w:tcW w:w="1142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8</w:t>
            </w:r>
          </w:p>
        </w:tc>
        <w:tc>
          <w:tcPr>
            <w:tcW w:w="707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  <w:r w:rsidRPr="00064DD6">
              <w:rPr>
                <w:i/>
                <w:iCs/>
              </w:rPr>
              <w:t>9</w:t>
            </w:r>
          </w:p>
        </w:tc>
        <w:tc>
          <w:tcPr>
            <w:tcW w:w="1098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10</w:t>
            </w:r>
          </w:p>
        </w:tc>
        <w:tc>
          <w:tcPr>
            <w:tcW w:w="861" w:type="dxa"/>
            <w:vAlign w:val="center"/>
          </w:tcPr>
          <w:p w:rsidR="007C4283" w:rsidRPr="00064DD6" w:rsidRDefault="007C4283" w:rsidP="00B71E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7C4283" w:rsidRPr="00064DD6" w:rsidTr="00B71E86">
        <w:tc>
          <w:tcPr>
            <w:tcW w:w="1591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Структура и объем ОП</w:t>
            </w:r>
          </w:p>
          <w:p w:rsidR="007C4283" w:rsidRPr="0098104F" w:rsidRDefault="007C4283" w:rsidP="00B71E86">
            <w:pPr>
              <w:rPr>
                <w:b/>
              </w:rPr>
            </w:pP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98104F">
              <w:rPr>
                <w:b/>
              </w:rPr>
              <w:t xml:space="preserve">615,5-764 </w:t>
            </w:r>
            <w:r w:rsidRPr="0098104F">
              <w:rPr>
                <w:b/>
                <w:vertAlign w:val="superscript"/>
              </w:rPr>
              <w:t>1)</w:t>
            </w:r>
          </w:p>
          <w:p w:rsidR="007C4283" w:rsidRPr="0098104F" w:rsidRDefault="007C4283" w:rsidP="00B71E8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297-330</w:t>
            </w:r>
          </w:p>
          <w:p w:rsidR="007C4283" w:rsidRPr="0098104F" w:rsidRDefault="007C4283" w:rsidP="00B71E86">
            <w:pPr>
              <w:jc w:val="center"/>
              <w:rPr>
                <w:b/>
              </w:rPr>
            </w:pPr>
          </w:p>
        </w:tc>
        <w:tc>
          <w:tcPr>
            <w:tcW w:w="2010" w:type="dxa"/>
            <w:gridSpan w:val="3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318,5-434</w:t>
            </w:r>
          </w:p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2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959" w:type="dxa"/>
            <w:gridSpan w:val="2"/>
          </w:tcPr>
          <w:p w:rsidR="007C4283" w:rsidRDefault="007C4283" w:rsidP="00B71E86">
            <w:pPr>
              <w:rPr>
                <w:szCs w:val="24"/>
              </w:rPr>
            </w:pPr>
            <w:r w:rsidRPr="0098104F">
              <w:rPr>
                <w:b/>
                <w:bCs/>
              </w:rPr>
              <w:t>Количество недель аудиторных занятий</w:t>
            </w:r>
          </w:p>
        </w:tc>
      </w:tr>
      <w:tr w:rsidR="007C4283" w:rsidRPr="00064DD6" w:rsidTr="00B71E86">
        <w:tc>
          <w:tcPr>
            <w:tcW w:w="1591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238"/>
              <w:rPr>
                <w:b/>
              </w:rPr>
            </w:pPr>
            <w:r w:rsidRPr="0098104F">
              <w:rPr>
                <w:b/>
              </w:rPr>
              <w:t>Обязательная часть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615,5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297</w:t>
            </w:r>
          </w:p>
        </w:tc>
        <w:tc>
          <w:tcPr>
            <w:tcW w:w="2010" w:type="dxa"/>
            <w:gridSpan w:val="3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3</w:t>
            </w:r>
            <w:r w:rsidRPr="0098104F">
              <w:rPr>
                <w:b/>
              </w:rPr>
              <w:t>18,5</w:t>
            </w:r>
          </w:p>
        </w:tc>
        <w:tc>
          <w:tcPr>
            <w:tcW w:w="1142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7C4283" w:rsidRDefault="007C4283" w:rsidP="00B71E86">
            <w:pPr>
              <w:rPr>
                <w:szCs w:val="24"/>
              </w:rPr>
            </w:pPr>
            <w:r w:rsidRPr="0098104F">
              <w:rPr>
                <w:b/>
              </w:rPr>
              <w:t>Недельная нагрузка в часах</w:t>
            </w:r>
          </w:p>
        </w:tc>
      </w:tr>
      <w:tr w:rsidR="007C4283" w:rsidRPr="00064DD6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ПО.01.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185" w:lineRule="exact"/>
              <w:rPr>
                <w:b/>
              </w:rPr>
            </w:pPr>
            <w:r w:rsidRPr="0098104F">
              <w:rPr>
                <w:b/>
              </w:rPr>
              <w:t>Музыкальное исполни</w:t>
            </w:r>
            <w:r w:rsidRPr="0098104F">
              <w:rPr>
                <w:b/>
              </w:rPr>
              <w:softHyphen/>
              <w:t>тельство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346,5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198</w:t>
            </w: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104F">
              <w:rPr>
                <w:b/>
                <w:bCs/>
              </w:rPr>
              <w:t>-</w:t>
            </w: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66</w:t>
            </w: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82,5</w:t>
            </w: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C4283" w:rsidRPr="00064DD6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ПО.</w:t>
            </w:r>
            <w:proofErr w:type="gramStart"/>
            <w:r w:rsidRPr="0098104F">
              <w:t>01.УП</w:t>
            </w:r>
            <w:proofErr w:type="gramEnd"/>
            <w:r w:rsidRPr="0098104F">
              <w:t>01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Специальность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214,5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132</w:t>
            </w: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82,5</w:t>
            </w: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2,5</w:t>
            </w: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2,5</w:t>
            </w:r>
          </w:p>
        </w:tc>
      </w:tr>
      <w:tr w:rsidR="007C4283" w:rsidRPr="00064DD6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ПО.01.УП.02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Ансамбль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245"/>
              <w:jc w:val="center"/>
            </w:pPr>
            <w:r w:rsidRPr="0098104F">
              <w:t>132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66</w:t>
            </w: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66</w:t>
            </w: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2</w:t>
            </w: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2</w:t>
            </w:r>
          </w:p>
        </w:tc>
      </w:tr>
      <w:tr w:rsidR="007C4283" w:rsidRPr="00064DD6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lastRenderedPageBreak/>
              <w:t>ПО.02.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Теория и история музыки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223"/>
              <w:jc w:val="center"/>
            </w:pPr>
            <w:r w:rsidRPr="0098104F">
              <w:t>231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99</w:t>
            </w: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104F">
              <w:rPr>
                <w:b/>
                <w:bCs/>
              </w:rPr>
              <w:t>-</w:t>
            </w: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132</w:t>
            </w: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-</w:t>
            </w: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</w:tr>
      <w:tr w:rsidR="007C4283" w:rsidRPr="00064DD6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ПО.02.УП.01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Сольфеджио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204"/>
              <w:jc w:val="center"/>
            </w:pPr>
            <w:r w:rsidRPr="0098104F">
              <w:t>82,5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33</w:t>
            </w: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49,5</w:t>
            </w: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1,5</w:t>
            </w: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1,5</w:t>
            </w:r>
          </w:p>
        </w:tc>
      </w:tr>
      <w:tr w:rsidR="007C4283" w:rsidRPr="00064DD6" w:rsidTr="00B71E86">
        <w:trPr>
          <w:trHeight w:val="64"/>
        </w:trPr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ПО.02.УП.02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202"/>
              <w:jc w:val="center"/>
            </w:pPr>
            <w:r w:rsidRPr="0098104F">
              <w:t>82,5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33</w:t>
            </w: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49,5</w:t>
            </w: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1,5</w:t>
            </w: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1,5    |</w:t>
            </w: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  <w:r w:rsidRPr="0098104F">
              <w:t>ПО.02.УП.03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  <w:r w:rsidRPr="0098104F">
              <w:t>Элементарная теория музыки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2"/>
              <w:jc w:val="center"/>
            </w:pPr>
            <w:r w:rsidRPr="0098104F">
              <w:t>66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88" w:lineRule="exact"/>
              <w:jc w:val="center"/>
            </w:pPr>
            <w:r w:rsidRPr="0098104F">
              <w:t>33</w:t>
            </w:r>
          </w:p>
        </w:tc>
        <w:tc>
          <w:tcPr>
            <w:tcW w:w="733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04F">
              <w:t>-</w:t>
            </w:r>
          </w:p>
        </w:tc>
        <w:tc>
          <w:tcPr>
            <w:tcW w:w="645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88" w:lineRule="exact"/>
              <w:jc w:val="center"/>
            </w:pPr>
            <w:r w:rsidRPr="0098104F">
              <w:t>33</w:t>
            </w: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88" w:lineRule="exact"/>
              <w:jc w:val="center"/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  <w:r w:rsidRPr="0098104F">
              <w:t>1</w:t>
            </w:r>
          </w:p>
        </w:tc>
        <w:tc>
          <w:tcPr>
            <w:tcW w:w="861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  <w:r w:rsidRPr="0098104F">
              <w:t>1</w:t>
            </w:r>
          </w:p>
        </w:tc>
      </w:tr>
      <w:tr w:rsidR="007C4283" w:rsidTr="00B71E86">
        <w:tc>
          <w:tcPr>
            <w:tcW w:w="4406" w:type="dxa"/>
            <w:gridSpan w:val="2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104F">
              <w:rPr>
                <w:b/>
              </w:rPr>
              <w:t>Аудиторная нагрузка по двум предмет</w:t>
            </w:r>
            <w:r w:rsidRPr="0098104F">
              <w:rPr>
                <w:bCs/>
              </w:rPr>
              <w:t xml:space="preserve">ным </w:t>
            </w:r>
            <w:r w:rsidRPr="0098104F">
              <w:rPr>
                <w:b/>
              </w:rPr>
              <w:t>областям:</w:t>
            </w:r>
          </w:p>
        </w:tc>
        <w:tc>
          <w:tcPr>
            <w:tcW w:w="1429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dxa"/>
            <w:gridSpan w:val="3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280,5</w:t>
            </w: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8,5</w:t>
            </w: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8,5</w:t>
            </w:r>
          </w:p>
        </w:tc>
      </w:tr>
      <w:tr w:rsidR="007C4283" w:rsidTr="00B71E86">
        <w:tc>
          <w:tcPr>
            <w:tcW w:w="4406" w:type="dxa"/>
            <w:gridSpan w:val="2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104F">
              <w:rPr>
                <w:b/>
              </w:rPr>
              <w:t>Максимальная нагрузка по двум предметным</w:t>
            </w:r>
            <w:r w:rsidRPr="0098104F">
              <w:rPr>
                <w:bCs/>
              </w:rPr>
              <w:t xml:space="preserve"> </w:t>
            </w:r>
            <w:r w:rsidRPr="0098104F">
              <w:rPr>
                <w:b/>
              </w:rPr>
              <w:t>областям</w:t>
            </w:r>
          </w:p>
        </w:tc>
        <w:tc>
          <w:tcPr>
            <w:tcW w:w="1429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dxa"/>
            <w:gridSpan w:val="3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280,5</w:t>
            </w: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16,5</w:t>
            </w: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16,5</w:t>
            </w:r>
          </w:p>
        </w:tc>
      </w:tr>
      <w:tr w:rsidR="007C4283" w:rsidTr="00B71E86">
        <w:tc>
          <w:tcPr>
            <w:tcW w:w="4406" w:type="dxa"/>
            <w:gridSpan w:val="2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104F">
              <w:rPr>
                <w:b/>
              </w:rPr>
              <w:t>Количество контрольных уроков, зачетов, экзаменов</w:t>
            </w:r>
          </w:p>
        </w:tc>
        <w:tc>
          <w:tcPr>
            <w:tcW w:w="1429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dxa"/>
            <w:gridSpan w:val="3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221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230" w:lineRule="exact"/>
              <w:ind w:left="293"/>
            </w:pP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214" w:lineRule="exact"/>
              <w:rPr>
                <w:b/>
              </w:rPr>
            </w:pPr>
            <w:r w:rsidRPr="0098104F">
              <w:rPr>
                <w:b/>
              </w:rPr>
              <w:t>В.00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214" w:lineRule="exact"/>
              <w:ind w:right="581" w:firstLine="10"/>
              <w:rPr>
                <w:b/>
              </w:rPr>
            </w:pPr>
            <w:r w:rsidRPr="0098104F">
              <w:rPr>
                <w:b/>
              </w:rPr>
              <w:t>Вариативная часть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216" w:lineRule="exact"/>
              <w:ind w:left="226"/>
              <w:jc w:val="center"/>
              <w:rPr>
                <w:b/>
              </w:rPr>
            </w:pPr>
            <w:r>
              <w:rPr>
                <w:b/>
              </w:rPr>
              <w:t>82,5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2010" w:type="dxa"/>
            <w:gridSpan w:val="3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142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7C4283" w:rsidRDefault="007C4283" w:rsidP="00B71E86">
            <w:pPr>
              <w:jc w:val="center"/>
              <w:rPr>
                <w:szCs w:val="24"/>
              </w:rPr>
            </w:pP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>
              <w:t>В.02.УП.01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190" w:lineRule="exact"/>
              <w:ind w:firstLine="14"/>
            </w:pPr>
            <w:r w:rsidRPr="0098104F">
              <w:t xml:space="preserve">Оркестровый класс 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82,5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16,5</w:t>
            </w: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104F">
              <w:t>66</w:t>
            </w: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2</w:t>
            </w: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2</w:t>
            </w:r>
          </w:p>
        </w:tc>
      </w:tr>
      <w:tr w:rsidR="007C4283" w:rsidTr="00B71E86">
        <w:tc>
          <w:tcPr>
            <w:tcW w:w="4406" w:type="dxa"/>
            <w:gridSpan w:val="2"/>
          </w:tcPr>
          <w:p w:rsidR="007C4283" w:rsidRPr="00E40A5F" w:rsidRDefault="007C4283" w:rsidP="00B71E86">
            <w:pPr>
              <w:autoSpaceDE w:val="0"/>
              <w:autoSpaceDN w:val="0"/>
              <w:adjustRightInd w:val="0"/>
              <w:rPr>
                <w:bCs/>
              </w:rPr>
            </w:pPr>
            <w:r w:rsidRPr="00E40A5F">
              <w:rPr>
                <w:b/>
              </w:rPr>
              <w:t>Всего аудиторная нагрузка с учетом вари</w:t>
            </w:r>
            <w:r>
              <w:rPr>
                <w:b/>
              </w:rPr>
              <w:t xml:space="preserve">ативной </w:t>
            </w:r>
            <w:r w:rsidRPr="00E40A5F">
              <w:rPr>
                <w:b/>
              </w:rPr>
              <w:t>части: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10" w:type="dxa"/>
            <w:gridSpan w:val="3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346,5</w:t>
            </w: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12</w:t>
            </w: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12</w:t>
            </w:r>
          </w:p>
        </w:tc>
      </w:tr>
      <w:tr w:rsidR="007C4283" w:rsidTr="00B71E86">
        <w:trPr>
          <w:trHeight w:val="64"/>
        </w:trPr>
        <w:tc>
          <w:tcPr>
            <w:tcW w:w="4406" w:type="dxa"/>
            <w:gridSpan w:val="2"/>
          </w:tcPr>
          <w:p w:rsidR="007C4283" w:rsidRPr="00E40A5F" w:rsidRDefault="007C4283" w:rsidP="00B71E86">
            <w:pPr>
              <w:autoSpaceDE w:val="0"/>
              <w:autoSpaceDN w:val="0"/>
              <w:adjustRightInd w:val="0"/>
              <w:spacing w:line="182" w:lineRule="exact"/>
              <w:rPr>
                <w:b/>
                <w:vertAlign w:val="superscript"/>
              </w:rPr>
            </w:pPr>
            <w:r w:rsidRPr="00E40A5F">
              <w:rPr>
                <w:b/>
              </w:rPr>
              <w:t>Всего максимальная нагрузка с учетом вариативной части: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264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313,5</w:t>
            </w:r>
          </w:p>
        </w:tc>
        <w:tc>
          <w:tcPr>
            <w:tcW w:w="2010" w:type="dxa"/>
            <w:gridSpan w:val="3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346,5</w:t>
            </w: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21.5</w:t>
            </w: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21,5</w:t>
            </w:r>
          </w:p>
        </w:tc>
      </w:tr>
      <w:tr w:rsidR="007C4283" w:rsidTr="00B71E86">
        <w:tc>
          <w:tcPr>
            <w:tcW w:w="4406" w:type="dxa"/>
            <w:gridSpan w:val="2"/>
          </w:tcPr>
          <w:p w:rsidR="007C4283" w:rsidRPr="00E40A5F" w:rsidRDefault="007C4283" w:rsidP="00B71E86">
            <w:pPr>
              <w:autoSpaceDE w:val="0"/>
              <w:autoSpaceDN w:val="0"/>
              <w:adjustRightInd w:val="0"/>
              <w:spacing w:line="187" w:lineRule="exact"/>
              <w:rPr>
                <w:b/>
              </w:rPr>
            </w:pPr>
            <w:r w:rsidRPr="00E40A5F">
              <w:rPr>
                <w:b/>
              </w:rPr>
              <w:t>Всего количество контрольных уроков, зачетов, экзаменов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307"/>
              <w:rPr>
                <w:b/>
              </w:rPr>
            </w:pPr>
            <w:r w:rsidRPr="0098104F">
              <w:rPr>
                <w:b/>
              </w:rPr>
              <w:t>38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- -</w:t>
            </w:r>
          </w:p>
        </w:tc>
        <w:tc>
          <w:tcPr>
            <w:tcW w:w="2010" w:type="dxa"/>
            <w:gridSpan w:val="3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  <w:spacing w:val="90"/>
                <w:w w:val="50"/>
              </w:rPr>
            </w:pPr>
            <w:r w:rsidRPr="0098104F">
              <w:rPr>
                <w:b/>
              </w:rPr>
              <w:t>38</w:t>
            </w: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9" w:type="dxa"/>
            <w:gridSpan w:val="2"/>
          </w:tcPr>
          <w:p w:rsidR="007C4283" w:rsidRDefault="007C4283" w:rsidP="00B71E86">
            <w:pPr>
              <w:rPr>
                <w:szCs w:val="24"/>
              </w:rPr>
            </w:pPr>
            <w:r w:rsidRPr="0098104F">
              <w:rPr>
                <w:b/>
              </w:rPr>
              <w:t>Годовая нагрузка в часах</w:t>
            </w: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К.03.01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Специальность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307"/>
            </w:pP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  <w:r w:rsidRPr="0098104F">
              <w:t>8</w:t>
            </w:r>
          </w:p>
        </w:tc>
        <w:tc>
          <w:tcPr>
            <w:tcW w:w="1142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58" w:lineRule="exact"/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192" w:lineRule="exact"/>
            </w:pPr>
            <w:r w:rsidRPr="0098104F">
              <w:t>8</w:t>
            </w:r>
          </w:p>
        </w:tc>
        <w:tc>
          <w:tcPr>
            <w:tcW w:w="861" w:type="dxa"/>
          </w:tcPr>
          <w:p w:rsidR="007C4283" w:rsidRDefault="007C4283" w:rsidP="00B71E86">
            <w:pPr>
              <w:jc w:val="center"/>
              <w:rPr>
                <w:szCs w:val="24"/>
              </w:rPr>
            </w:pP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К.03.02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Сольфеджио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307"/>
            </w:pP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  <w:r w:rsidRPr="0098104F">
              <w:t>4</w:t>
            </w: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58" w:lineRule="exact"/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192" w:lineRule="exact"/>
            </w:pPr>
            <w:r w:rsidRPr="0098104F">
              <w:t>4</w:t>
            </w:r>
          </w:p>
        </w:tc>
        <w:tc>
          <w:tcPr>
            <w:tcW w:w="861" w:type="dxa"/>
          </w:tcPr>
          <w:p w:rsidR="007C4283" w:rsidRDefault="007C4283" w:rsidP="00B71E86">
            <w:pPr>
              <w:jc w:val="center"/>
              <w:rPr>
                <w:szCs w:val="24"/>
              </w:rPr>
            </w:pP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К.03.03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307"/>
            </w:pP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  <w:r w:rsidRPr="0098104F">
              <w:t>4</w:t>
            </w: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58" w:lineRule="exact"/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192" w:lineRule="exact"/>
            </w:pPr>
            <w:r w:rsidRPr="0098104F">
              <w:t>4</w:t>
            </w:r>
          </w:p>
        </w:tc>
        <w:tc>
          <w:tcPr>
            <w:tcW w:w="861" w:type="dxa"/>
          </w:tcPr>
          <w:p w:rsidR="007C4283" w:rsidRDefault="007C4283" w:rsidP="00B71E86">
            <w:pPr>
              <w:jc w:val="center"/>
              <w:rPr>
                <w:szCs w:val="24"/>
              </w:rPr>
            </w:pP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К.03.04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Ансамбль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307"/>
            </w:pP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  <w:r w:rsidRPr="0098104F">
              <w:t>2</w:t>
            </w: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58" w:lineRule="exact"/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192" w:lineRule="exact"/>
            </w:pPr>
            <w:r w:rsidRPr="0098104F">
              <w:t>2</w:t>
            </w:r>
          </w:p>
        </w:tc>
        <w:tc>
          <w:tcPr>
            <w:tcW w:w="861" w:type="dxa"/>
          </w:tcPr>
          <w:p w:rsidR="007C4283" w:rsidRDefault="007C4283" w:rsidP="00B71E86">
            <w:pPr>
              <w:jc w:val="center"/>
              <w:rPr>
                <w:szCs w:val="24"/>
              </w:rPr>
            </w:pP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К.03.05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 xml:space="preserve">Сводный хор 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307"/>
            </w:pP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  <w:r w:rsidRPr="0098104F">
              <w:t>8</w:t>
            </w: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58" w:lineRule="exact"/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192" w:lineRule="exact"/>
            </w:pPr>
            <w:r w:rsidRPr="0098104F">
              <w:t>8</w:t>
            </w:r>
          </w:p>
        </w:tc>
        <w:tc>
          <w:tcPr>
            <w:tcW w:w="861" w:type="dxa"/>
          </w:tcPr>
          <w:p w:rsidR="007C4283" w:rsidRDefault="007C4283" w:rsidP="00B71E86">
            <w:pPr>
              <w:jc w:val="center"/>
              <w:rPr>
                <w:szCs w:val="24"/>
              </w:rPr>
            </w:pP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К.03.06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 xml:space="preserve">Оркестр 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307"/>
            </w:pP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  <w:r w:rsidRPr="0098104F">
              <w:t>12</w:t>
            </w: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58" w:lineRule="exact"/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192" w:lineRule="exact"/>
            </w:pPr>
            <w:r w:rsidRPr="0098104F">
              <w:t>12</w:t>
            </w:r>
          </w:p>
        </w:tc>
        <w:tc>
          <w:tcPr>
            <w:tcW w:w="861" w:type="dxa"/>
          </w:tcPr>
          <w:p w:rsidR="007C4283" w:rsidRDefault="007C4283" w:rsidP="00B71E86">
            <w:pPr>
              <w:jc w:val="center"/>
              <w:rPr>
                <w:szCs w:val="24"/>
              </w:rPr>
            </w:pPr>
          </w:p>
        </w:tc>
      </w:tr>
      <w:tr w:rsidR="007C4283" w:rsidTr="00B71E86">
        <w:trPr>
          <w:trHeight w:val="64"/>
        </w:trPr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А.04.00.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557"/>
              <w:rPr>
                <w:b/>
              </w:rPr>
            </w:pPr>
            <w:r w:rsidRPr="0098104F">
              <w:rPr>
                <w:b/>
              </w:rPr>
              <w:t>Аттестация</w:t>
            </w:r>
          </w:p>
        </w:tc>
        <w:tc>
          <w:tcPr>
            <w:tcW w:w="8328" w:type="dxa"/>
            <w:gridSpan w:val="9"/>
          </w:tcPr>
          <w:p w:rsidR="007C4283" w:rsidRDefault="007C4283" w:rsidP="00B71E86">
            <w:pPr>
              <w:jc w:val="center"/>
              <w:rPr>
                <w:szCs w:val="24"/>
              </w:rPr>
            </w:pPr>
            <w:r w:rsidRPr="0098104F">
              <w:rPr>
                <w:b/>
              </w:rPr>
              <w:t>Годовой объем в неделях</w:t>
            </w: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ИА.04.01.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Итоговая аттестация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2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238"/>
            </w:pPr>
            <w:r w:rsidRPr="0098104F">
              <w:t>2</w:t>
            </w: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ИА.04.01.01.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Специальность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1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ИА.04.01.02.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Сольфеджио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0,5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ИА.04.01.03.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185" w:lineRule="exact"/>
              <w:ind w:left="12" w:hanging="12"/>
            </w:pPr>
            <w:r w:rsidRPr="0098104F"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0,5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104F">
              <w:rPr>
                <w:b/>
              </w:rPr>
              <w:t xml:space="preserve">Резерв учебного времени 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1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1" w:type="dxa"/>
          </w:tcPr>
          <w:p w:rsidR="007C4283" w:rsidRDefault="007C4283" w:rsidP="00B71E86">
            <w:pPr>
              <w:jc w:val="center"/>
              <w:rPr>
                <w:szCs w:val="24"/>
              </w:rPr>
            </w:pPr>
          </w:p>
        </w:tc>
      </w:tr>
    </w:tbl>
    <w:p w:rsidR="007C4283" w:rsidRDefault="007C4283" w:rsidP="007C428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D74FF" w:rsidRDefault="003D74FF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D74FF" w:rsidRDefault="003D74FF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D74FF" w:rsidRDefault="003D74FF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112E7" w:rsidRPr="001774FE" w:rsidRDefault="001774FE" w:rsidP="001774FE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1774FE">
        <w:rPr>
          <w:rFonts w:ascii="Bookman Old Style" w:hAnsi="Bookman Old Style"/>
          <w:b/>
          <w:sz w:val="24"/>
          <w:szCs w:val="24"/>
        </w:rPr>
        <w:t xml:space="preserve">Примечания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1774FE">
        <w:rPr>
          <w:rFonts w:ascii="Bookman Old Style" w:hAnsi="Bookman Old Style"/>
          <w:b/>
          <w:sz w:val="24"/>
          <w:szCs w:val="24"/>
        </w:rPr>
        <w:t>к</w:t>
      </w:r>
      <w:proofErr w:type="gramEnd"/>
      <w:r w:rsidRPr="001774FE">
        <w:rPr>
          <w:rFonts w:ascii="Bookman Old Style" w:hAnsi="Bookman Old Style"/>
          <w:b/>
          <w:sz w:val="24"/>
          <w:szCs w:val="24"/>
        </w:rPr>
        <w:t xml:space="preserve"> учебному плану</w:t>
      </w:r>
    </w:p>
    <w:p w:rsidR="001774FE" w:rsidRDefault="001774FE" w:rsidP="00667C2E">
      <w:pPr>
        <w:rPr>
          <w:sz w:val="24"/>
          <w:szCs w:val="24"/>
        </w:rPr>
      </w:pPr>
    </w:p>
    <w:p w:rsidR="00D10D7E" w:rsidRPr="00D10D7E" w:rsidRDefault="00E85BFD" w:rsidP="00D10D7E">
      <w:pPr>
        <w:pStyle w:val="Style9"/>
        <w:widowControl/>
        <w:spacing w:before="218" w:line="240" w:lineRule="auto"/>
        <w:ind w:right="1078"/>
        <w:jc w:val="both"/>
        <w:rPr>
          <w:rStyle w:val="FontStyle623"/>
          <w:sz w:val="24"/>
          <w:szCs w:val="24"/>
        </w:rPr>
      </w:pPr>
      <w:r>
        <w:rPr>
          <w:rStyle w:val="FontStyle623"/>
          <w:sz w:val="24"/>
          <w:szCs w:val="24"/>
        </w:rPr>
        <w:t xml:space="preserve">     </w:t>
      </w:r>
      <w:r w:rsidR="00D10D7E" w:rsidRPr="00D10D7E">
        <w:rPr>
          <w:rStyle w:val="FontStyle623"/>
          <w:sz w:val="24"/>
          <w:szCs w:val="24"/>
        </w:rPr>
        <w:t xml:space="preserve">1.  При реализации ОП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ансамблевым учебным предметам - от </w:t>
      </w:r>
      <w:r w:rsidR="00D10D7E" w:rsidRPr="00D10D7E">
        <w:rPr>
          <w:rStyle w:val="FontStyle622"/>
          <w:sz w:val="24"/>
          <w:szCs w:val="24"/>
        </w:rPr>
        <w:t>2</w:t>
      </w:r>
      <w:r w:rsidR="00D10D7E" w:rsidRPr="00D10D7E">
        <w:rPr>
          <w:rStyle w:val="FontStyle623"/>
          <w:sz w:val="24"/>
          <w:szCs w:val="24"/>
        </w:rPr>
        <w:t>-х че</w:t>
      </w:r>
      <w:r w:rsidR="00D10D7E" w:rsidRPr="00D10D7E">
        <w:rPr>
          <w:rStyle w:val="FontStyle623"/>
          <w:sz w:val="24"/>
          <w:szCs w:val="24"/>
        </w:rPr>
        <w:softHyphen/>
        <w:t>ловек); индивидуальные занятия.</w:t>
      </w:r>
    </w:p>
    <w:p w:rsidR="00D10D7E" w:rsidRPr="00D10D7E" w:rsidRDefault="00D10D7E" w:rsidP="00D10D7E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23"/>
          <w:sz w:val="24"/>
          <w:szCs w:val="24"/>
        </w:rPr>
      </w:pPr>
      <w:r w:rsidRPr="00D10D7E">
        <w:rPr>
          <w:rStyle w:val="FontStyle623"/>
          <w:sz w:val="24"/>
          <w:szCs w:val="24"/>
        </w:rPr>
        <w:tab/>
        <w:t xml:space="preserve">2.  </w:t>
      </w:r>
      <w:r w:rsidRPr="00D10D7E">
        <w:rPr>
          <w:rFonts w:ascii="Times New Roman" w:hAnsi="Times New Roman"/>
        </w:rPr>
        <w:t xml:space="preserve">ОУ должно обеспечивать изучение учебного предмета «Хоровой </w:t>
      </w:r>
      <w:proofErr w:type="gramStart"/>
      <w:r w:rsidRPr="00D10D7E">
        <w:rPr>
          <w:rFonts w:ascii="Times New Roman" w:hAnsi="Times New Roman"/>
        </w:rPr>
        <w:t>класс»  на</w:t>
      </w:r>
      <w:proofErr w:type="gramEnd"/>
      <w:r w:rsidRPr="00D10D7E">
        <w:rPr>
          <w:rFonts w:ascii="Times New Roman" w:hAnsi="Times New Roman"/>
        </w:rPr>
        <w:t xml:space="preserve"> базе учебного хора</w:t>
      </w:r>
      <w:r w:rsidRPr="00D10D7E">
        <w:rPr>
          <w:rStyle w:val="FontStyle623"/>
          <w:sz w:val="24"/>
          <w:szCs w:val="24"/>
        </w:rPr>
        <w:t xml:space="preserve"> 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</w:t>
      </w:r>
      <w:r w:rsidRPr="00D10D7E">
        <w:rPr>
          <w:rStyle w:val="FontStyle667"/>
          <w:sz w:val="24"/>
          <w:szCs w:val="24"/>
        </w:rPr>
        <w:t>2-4</w:t>
      </w:r>
      <w:r w:rsidRPr="00D10D7E">
        <w:rPr>
          <w:rStyle w:val="FontStyle623"/>
          <w:sz w:val="24"/>
          <w:szCs w:val="24"/>
        </w:rPr>
        <w:t xml:space="preserve">-х классов; хор из обучающихся </w:t>
      </w:r>
      <w:r w:rsidRPr="00D10D7E">
        <w:rPr>
          <w:rStyle w:val="FontStyle667"/>
          <w:sz w:val="24"/>
          <w:szCs w:val="24"/>
        </w:rPr>
        <w:t>5-8</w:t>
      </w:r>
      <w:r w:rsidRPr="00D10D7E">
        <w:rPr>
          <w:rStyle w:val="FontStyle623"/>
          <w:sz w:val="24"/>
          <w:szCs w:val="24"/>
        </w:rPr>
        <w:t>-х классов. В зависимости от количества обучающихся возможно перераспределение хоровых групп.</w:t>
      </w:r>
      <w:r>
        <w:rPr>
          <w:rStyle w:val="FontStyle623"/>
          <w:sz w:val="24"/>
          <w:szCs w:val="24"/>
        </w:rPr>
        <w:t xml:space="preserve"> </w:t>
      </w:r>
      <w:r w:rsidRPr="00D10D7E">
        <w:rPr>
          <w:rStyle w:val="FontStyle623"/>
          <w:sz w:val="24"/>
          <w:szCs w:val="24"/>
        </w:rPr>
        <w:t>Хоровые учебные коллективы должны участвовать в творческих мероприятиях и культурно-просветительской деятельности школы.</w:t>
      </w:r>
    </w:p>
    <w:p w:rsidR="00D10D7E" w:rsidRPr="00D10D7E" w:rsidRDefault="00D10D7E" w:rsidP="00D10D7E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67"/>
          <w:sz w:val="24"/>
          <w:szCs w:val="24"/>
        </w:rPr>
      </w:pPr>
      <w:r w:rsidRPr="00D10D7E">
        <w:rPr>
          <w:rStyle w:val="FontStyle667"/>
          <w:sz w:val="24"/>
          <w:szCs w:val="24"/>
        </w:rPr>
        <w:tab/>
        <w:t>3.  По учебному предмету «Ансамбль» к занятиям могут привлекаться как обучающиеся по данной ОП, так и по дру</w:t>
      </w:r>
      <w:r w:rsidRPr="00D10D7E">
        <w:rPr>
          <w:rStyle w:val="FontStyle667"/>
          <w:sz w:val="24"/>
          <w:szCs w:val="24"/>
        </w:rPr>
        <w:softHyphen/>
        <w:t>гим ОП в области музыкального искусства. Кроме того, реализация данного учебного предмета может проходить в фор</w:t>
      </w:r>
      <w:r w:rsidRPr="00D10D7E">
        <w:rPr>
          <w:rStyle w:val="FontStyle667"/>
          <w:sz w:val="24"/>
          <w:szCs w:val="24"/>
        </w:rPr>
        <w:softHyphen/>
        <w:t>ме совместного исполнения музыкальных произведений обучающегося с преподавателем.</w:t>
      </w:r>
    </w:p>
    <w:p w:rsidR="00FD4E3C" w:rsidRPr="00D10D7E" w:rsidRDefault="00D10D7E" w:rsidP="00FD4E3C">
      <w:pPr>
        <w:pStyle w:val="Style276"/>
        <w:widowControl/>
        <w:tabs>
          <w:tab w:val="left" w:pos="1123"/>
        </w:tabs>
        <w:spacing w:line="240" w:lineRule="auto"/>
        <w:rPr>
          <w:rStyle w:val="FontStyle667"/>
          <w:sz w:val="24"/>
          <w:szCs w:val="24"/>
        </w:rPr>
      </w:pPr>
      <w:r w:rsidRPr="00D10D7E">
        <w:rPr>
          <w:rStyle w:val="FontStyle667"/>
          <w:sz w:val="24"/>
          <w:szCs w:val="24"/>
        </w:rPr>
        <w:t xml:space="preserve">      </w:t>
      </w:r>
      <w:r w:rsidR="00FD4E3C" w:rsidRPr="00D10D7E">
        <w:rPr>
          <w:rStyle w:val="FontStyle667"/>
          <w:sz w:val="24"/>
          <w:szCs w:val="24"/>
        </w:rPr>
        <w:t>4.  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</w:t>
      </w:r>
      <w:r w:rsidR="00FD4E3C" w:rsidRPr="00D10D7E">
        <w:rPr>
          <w:rStyle w:val="FontStyle667"/>
          <w:sz w:val="24"/>
          <w:szCs w:val="24"/>
        </w:rPr>
        <w:softHyphen/>
        <w:t>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  <w:r w:rsidR="00FD4E3C">
        <w:rPr>
          <w:rStyle w:val="FontStyle667"/>
          <w:sz w:val="24"/>
          <w:szCs w:val="24"/>
        </w:rPr>
        <w:t xml:space="preserve"> </w:t>
      </w:r>
      <w:r w:rsidR="00FD4E3C" w:rsidRPr="00D10D7E">
        <w:rPr>
          <w:rStyle w:val="FontStyle667"/>
          <w:sz w:val="24"/>
          <w:szCs w:val="24"/>
        </w:rPr>
        <w:t>«Специальность</w:t>
      </w:r>
      <w:r w:rsidR="00FD4E3C">
        <w:rPr>
          <w:rStyle w:val="FontStyle667"/>
          <w:sz w:val="24"/>
          <w:szCs w:val="24"/>
        </w:rPr>
        <w:t>»</w:t>
      </w:r>
      <w:r w:rsidR="00FD4E3C" w:rsidRPr="00D10D7E">
        <w:rPr>
          <w:rStyle w:val="FontStyle667"/>
          <w:sz w:val="24"/>
          <w:szCs w:val="24"/>
        </w:rPr>
        <w:t xml:space="preserve"> - 1-</w:t>
      </w:r>
      <w:r w:rsidR="00FD4E3C">
        <w:rPr>
          <w:rStyle w:val="FontStyle667"/>
          <w:sz w:val="24"/>
          <w:szCs w:val="24"/>
        </w:rPr>
        <w:t>3 классы - по 2</w:t>
      </w:r>
      <w:r w:rsidR="00FD4E3C" w:rsidRPr="00D10D7E">
        <w:rPr>
          <w:rStyle w:val="FontStyle667"/>
          <w:sz w:val="24"/>
          <w:szCs w:val="24"/>
        </w:rPr>
        <w:t xml:space="preserve"> часа в неделю; </w:t>
      </w:r>
      <w:r w:rsidR="00FD4E3C">
        <w:rPr>
          <w:rStyle w:val="FontStyle667"/>
          <w:sz w:val="24"/>
          <w:szCs w:val="24"/>
        </w:rPr>
        <w:t>4-6</w:t>
      </w:r>
      <w:r w:rsidR="00FD4E3C" w:rsidRPr="00D10D7E">
        <w:rPr>
          <w:rStyle w:val="FontStyle667"/>
          <w:sz w:val="24"/>
          <w:szCs w:val="24"/>
        </w:rPr>
        <w:t xml:space="preserve"> классы -   </w:t>
      </w:r>
    </w:p>
    <w:p w:rsidR="00FD4E3C" w:rsidRPr="00D10D7E" w:rsidRDefault="00FD4E3C" w:rsidP="00FD4E3C">
      <w:pPr>
        <w:pStyle w:val="Style41"/>
        <w:widowControl/>
        <w:jc w:val="both"/>
        <w:rPr>
          <w:rStyle w:val="FontStyle667"/>
          <w:sz w:val="24"/>
          <w:szCs w:val="24"/>
        </w:rPr>
      </w:pPr>
      <w:r>
        <w:rPr>
          <w:rStyle w:val="FontStyle667"/>
          <w:sz w:val="24"/>
          <w:szCs w:val="24"/>
        </w:rPr>
        <w:t>по 3</w:t>
      </w:r>
      <w:r w:rsidRPr="00D10D7E">
        <w:rPr>
          <w:rStyle w:val="FontStyle667"/>
          <w:sz w:val="24"/>
          <w:szCs w:val="24"/>
        </w:rPr>
        <w:t xml:space="preserve"> часа; </w:t>
      </w:r>
      <w:r w:rsidRPr="00D10D7E">
        <w:rPr>
          <w:rStyle w:val="FontStyle622"/>
          <w:sz w:val="24"/>
          <w:szCs w:val="24"/>
        </w:rPr>
        <w:t>7-</w:t>
      </w:r>
      <w:r>
        <w:rPr>
          <w:rStyle w:val="FontStyle667"/>
          <w:sz w:val="24"/>
          <w:szCs w:val="24"/>
        </w:rPr>
        <w:t xml:space="preserve">9 классы - по 4 часа в неделю; «Ансамбль» - 1час </w:t>
      </w:r>
      <w:r w:rsidRPr="00D10D7E">
        <w:rPr>
          <w:rStyle w:val="FontStyle667"/>
          <w:sz w:val="24"/>
          <w:szCs w:val="24"/>
        </w:rPr>
        <w:t xml:space="preserve">в неделю; «Хоровой </w:t>
      </w:r>
      <w:r w:rsidRPr="00C41191">
        <w:rPr>
          <w:rStyle w:val="FontStyle543"/>
          <w:i w:val="0"/>
          <w:sz w:val="24"/>
          <w:szCs w:val="24"/>
        </w:rPr>
        <w:t xml:space="preserve">класс» </w:t>
      </w:r>
      <w:r w:rsidRPr="00C41191">
        <w:rPr>
          <w:rStyle w:val="FontStyle667"/>
          <w:i/>
          <w:sz w:val="24"/>
          <w:szCs w:val="24"/>
        </w:rPr>
        <w:t>-</w:t>
      </w:r>
      <w:r w:rsidRPr="00D10D7E">
        <w:rPr>
          <w:rStyle w:val="FontStyle667"/>
          <w:sz w:val="24"/>
          <w:szCs w:val="24"/>
        </w:rPr>
        <w:t xml:space="preserve"> 0,5 часа в неделю; «Сольфеджио» - 1 час в неделю; «Слушание музыки» - 0,5 часа в неделю; «Музыкальная ли</w:t>
      </w:r>
      <w:r w:rsidRPr="00D10D7E">
        <w:rPr>
          <w:rStyle w:val="FontStyle667"/>
          <w:sz w:val="24"/>
          <w:szCs w:val="24"/>
        </w:rPr>
        <w:softHyphen/>
        <w:t>тература (зарубежная, о</w:t>
      </w:r>
      <w:r>
        <w:rPr>
          <w:rStyle w:val="FontStyle667"/>
          <w:sz w:val="24"/>
          <w:szCs w:val="24"/>
        </w:rPr>
        <w:t>течественная)» - 1 час в неделю, «Оркестр»-1 час в неделю</w:t>
      </w:r>
    </w:p>
    <w:p w:rsidR="00FD4E3C" w:rsidRPr="00D10D7E" w:rsidRDefault="00FD4E3C" w:rsidP="00FD4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</w:t>
      </w:r>
      <w:r w:rsidRPr="00D10D7E">
        <w:rPr>
          <w:sz w:val="24"/>
          <w:szCs w:val="24"/>
        </w:rPr>
        <w:t xml:space="preserve">. ОУ должно обеспечивать условия </w:t>
      </w:r>
      <w:r>
        <w:rPr>
          <w:sz w:val="24"/>
          <w:szCs w:val="24"/>
        </w:rPr>
        <w:t xml:space="preserve">для создания учебного оркестра </w:t>
      </w:r>
      <w:r w:rsidRPr="00D10D7E">
        <w:rPr>
          <w:sz w:val="24"/>
          <w:szCs w:val="24"/>
        </w:rPr>
        <w:t xml:space="preserve">  путем пропорционального формирования контингента обучающихся с целью изучения в вариативной части ОП учебного предмета «Оркестровый класс».  При изучении в вариативной части ОП учебного предмета «Оркестровый класс учебные оркестровые коллективы могут </w:t>
      </w:r>
      <w:proofErr w:type="gramStart"/>
      <w:r w:rsidRPr="00D10D7E">
        <w:rPr>
          <w:sz w:val="24"/>
          <w:szCs w:val="24"/>
        </w:rPr>
        <w:t>доукомплектовываться  приглашенными</w:t>
      </w:r>
      <w:proofErr w:type="gramEnd"/>
      <w:r w:rsidRPr="00D10D7E">
        <w:rPr>
          <w:sz w:val="24"/>
          <w:szCs w:val="24"/>
        </w:rPr>
        <w:t xml:space="preserve"> артистами до 25 процентов от необходимого состава оркестра.</w:t>
      </w:r>
    </w:p>
    <w:p w:rsidR="00FD4E3C" w:rsidRPr="00D10D7E" w:rsidRDefault="00FD4E3C" w:rsidP="00FD4E3C">
      <w:pPr>
        <w:jc w:val="both"/>
        <w:rPr>
          <w:sz w:val="24"/>
          <w:szCs w:val="24"/>
        </w:rPr>
      </w:pPr>
      <w:r w:rsidRPr="00D10D7E">
        <w:rPr>
          <w:sz w:val="24"/>
          <w:szCs w:val="24"/>
        </w:rPr>
        <w:t>оркестровые и хоровые учебные коллективы должны участвовать в творческих мероприятиях и культурно-просветительской деятельности ОУ.</w:t>
      </w:r>
    </w:p>
    <w:p w:rsidR="00FD4E3C" w:rsidRDefault="00FD4E3C" w:rsidP="00FD4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</w:t>
      </w:r>
      <w:r w:rsidRPr="00D10D7E">
        <w:rPr>
          <w:sz w:val="24"/>
          <w:szCs w:val="24"/>
        </w:rPr>
        <w:t>.  Программа «</w:t>
      </w:r>
      <w:r>
        <w:rPr>
          <w:sz w:val="24"/>
          <w:szCs w:val="24"/>
        </w:rPr>
        <w:t>Духовые и ударные</w:t>
      </w:r>
      <w:r w:rsidRPr="00D10D7E">
        <w:rPr>
          <w:sz w:val="24"/>
          <w:szCs w:val="24"/>
        </w:rPr>
        <w:t xml:space="preserve"> инструменты» обеспечивается учебно-методической документацией</w:t>
      </w:r>
      <w:r>
        <w:rPr>
          <w:sz w:val="24"/>
          <w:szCs w:val="24"/>
        </w:rPr>
        <w:t xml:space="preserve"> по всем предметам.</w:t>
      </w:r>
    </w:p>
    <w:p w:rsidR="00FD4E3C" w:rsidRDefault="00FD4E3C" w:rsidP="00FD4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  Реализация </w:t>
      </w:r>
      <w:proofErr w:type="gramStart"/>
      <w:r>
        <w:rPr>
          <w:sz w:val="24"/>
          <w:szCs w:val="24"/>
        </w:rPr>
        <w:t>программы  «</w:t>
      </w:r>
      <w:proofErr w:type="gramEnd"/>
      <w:r>
        <w:rPr>
          <w:sz w:val="24"/>
          <w:szCs w:val="24"/>
        </w:rPr>
        <w:t>Духовые и ударные</w:t>
      </w:r>
      <w:r w:rsidRPr="00D10D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 Консультации могут проводиться рассредоточено или в счет резерва учебного времени в </w:t>
      </w:r>
      <w:proofErr w:type="gramStart"/>
      <w:r>
        <w:rPr>
          <w:sz w:val="24"/>
          <w:szCs w:val="24"/>
        </w:rPr>
        <w:t>объеме  196</w:t>
      </w:r>
      <w:proofErr w:type="gramEnd"/>
      <w:r>
        <w:rPr>
          <w:sz w:val="24"/>
          <w:szCs w:val="24"/>
        </w:rPr>
        <w:t xml:space="preserve"> часов при реализации ОП со сроком обучения  8 лет и 234 часа  при реализации ОП с дополнительным годом обучения.  Резерв учебного времени устанавливается </w:t>
      </w:r>
      <w:proofErr w:type="gramStart"/>
      <w:r>
        <w:rPr>
          <w:sz w:val="24"/>
          <w:szCs w:val="24"/>
        </w:rPr>
        <w:t>ОУ</w:t>
      </w:r>
      <w:r w:rsidRPr="005B3F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</w:t>
      </w:r>
      <w:proofErr w:type="gramEnd"/>
      <w:r>
        <w:rPr>
          <w:sz w:val="24"/>
          <w:szCs w:val="24"/>
        </w:rPr>
        <w:t xml:space="preserve"> расчета </w:t>
      </w:r>
      <w:r>
        <w:rPr>
          <w:sz w:val="24"/>
          <w:szCs w:val="24"/>
        </w:rPr>
        <w:lastRenderedPageBreak/>
        <w:t>одной недели в учебном году. 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  Резерв учебного времени можно использовать и после окончания промежуточной аттестации (</w:t>
      </w:r>
      <w:proofErr w:type="gramStart"/>
      <w:r>
        <w:rPr>
          <w:sz w:val="24"/>
          <w:szCs w:val="24"/>
        </w:rPr>
        <w:t>экзаменационной)  с</w:t>
      </w:r>
      <w:proofErr w:type="gramEnd"/>
      <w:r>
        <w:rPr>
          <w:sz w:val="24"/>
          <w:szCs w:val="24"/>
        </w:rPr>
        <w:t xml:space="preserve"> целью обеспечения самостоятельного работой обучающихся на период летних каникул.</w:t>
      </w:r>
    </w:p>
    <w:p w:rsidR="00FD4E3C" w:rsidRDefault="00FD4E3C" w:rsidP="00FD4E3C">
      <w:pPr>
        <w:ind w:firstLine="708"/>
        <w:jc w:val="both"/>
        <w:rPr>
          <w:sz w:val="24"/>
          <w:szCs w:val="24"/>
        </w:rPr>
      </w:pPr>
    </w:p>
    <w:p w:rsidR="001D2B28" w:rsidRDefault="001D2B28" w:rsidP="00FD4E3C">
      <w:pPr>
        <w:pStyle w:val="Style276"/>
        <w:widowControl/>
        <w:tabs>
          <w:tab w:val="left" w:pos="1123"/>
        </w:tabs>
        <w:spacing w:line="240" w:lineRule="auto"/>
      </w:pPr>
    </w:p>
    <w:p w:rsidR="00FE5190" w:rsidRDefault="00E85BFD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41191">
        <w:rPr>
          <w:sz w:val="24"/>
          <w:szCs w:val="24"/>
        </w:rPr>
        <w:t>8</w:t>
      </w:r>
      <w:r w:rsidR="00FE5190">
        <w:rPr>
          <w:sz w:val="24"/>
          <w:szCs w:val="24"/>
        </w:rPr>
        <w:t xml:space="preserve">.  Реализация </w:t>
      </w:r>
      <w:proofErr w:type="gramStart"/>
      <w:r w:rsidR="00FE5190">
        <w:rPr>
          <w:sz w:val="24"/>
          <w:szCs w:val="24"/>
        </w:rPr>
        <w:t>программы  «</w:t>
      </w:r>
      <w:proofErr w:type="gramEnd"/>
      <w:r w:rsidR="00FD4E3C">
        <w:rPr>
          <w:sz w:val="24"/>
          <w:szCs w:val="24"/>
        </w:rPr>
        <w:t>Духовые и ударные</w:t>
      </w:r>
      <w:r w:rsidR="00FD4E3C" w:rsidRPr="00D10D7E">
        <w:rPr>
          <w:sz w:val="24"/>
          <w:szCs w:val="24"/>
        </w:rPr>
        <w:t xml:space="preserve"> </w:t>
      </w:r>
      <w:r w:rsidR="00FD4E3C">
        <w:rPr>
          <w:sz w:val="24"/>
          <w:szCs w:val="24"/>
        </w:rPr>
        <w:t>и</w:t>
      </w:r>
      <w:r w:rsidR="00FE5190">
        <w:rPr>
          <w:sz w:val="24"/>
          <w:szCs w:val="24"/>
        </w:rPr>
        <w:t>нструменты» обеспечивается доступом каждого обучающегося к библиотечным фондам и фондам фонотеки, аудио – и видеозаписей, формируемым по полному перечню учебных предметов учебного плана.  Во время самостоятельной работы обучающиеся могут быть обеспечены доступом к сети Интернет.</w:t>
      </w:r>
    </w:p>
    <w:p w:rsidR="00FE5190" w:rsidRDefault="00FE5190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Библиотечный фонд ОУ укомплектовывается печатными и</w:t>
      </w:r>
      <w:r w:rsidRPr="00FE5190">
        <w:rPr>
          <w:sz w:val="24"/>
          <w:szCs w:val="24"/>
        </w:rPr>
        <w:t>/</w:t>
      </w:r>
      <w:r>
        <w:rPr>
          <w:sz w:val="24"/>
          <w:szCs w:val="24"/>
        </w:rPr>
        <w:t xml:space="preserve">или электронными изданиями основной и дополнительной учебной и  учебно-методической литературы по всем </w:t>
      </w:r>
      <w:r w:rsidR="001D2B28">
        <w:rPr>
          <w:sz w:val="24"/>
          <w:szCs w:val="24"/>
        </w:rPr>
        <w:t xml:space="preserve">учебным </w:t>
      </w:r>
      <w:r>
        <w:rPr>
          <w:sz w:val="24"/>
          <w:szCs w:val="24"/>
        </w:rPr>
        <w:t xml:space="preserve">предметам, а также изданиями музыкальных произведений, специальными хрестоматийными изданиями, партитурами, клавирами оперных, хоровых и оркестровых  произведений в объеме, </w:t>
      </w:r>
      <w:r w:rsidR="001D2B28">
        <w:rPr>
          <w:sz w:val="24"/>
          <w:szCs w:val="24"/>
        </w:rPr>
        <w:t>соответствующем  требованиям программы «</w:t>
      </w:r>
      <w:r w:rsidR="00FD4E3C">
        <w:rPr>
          <w:sz w:val="24"/>
          <w:szCs w:val="24"/>
        </w:rPr>
        <w:t>Духовые и ударные</w:t>
      </w:r>
      <w:r w:rsidR="00FD4E3C" w:rsidRPr="00D10D7E">
        <w:rPr>
          <w:sz w:val="24"/>
          <w:szCs w:val="24"/>
        </w:rPr>
        <w:t xml:space="preserve"> </w:t>
      </w:r>
      <w:r w:rsidR="001D2B28">
        <w:rPr>
          <w:sz w:val="24"/>
          <w:szCs w:val="24"/>
        </w:rPr>
        <w:t>инструменты». 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1D2B28" w:rsidRDefault="001D2B28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</w:t>
      </w:r>
      <w:proofErr w:type="gramStart"/>
      <w:r>
        <w:rPr>
          <w:sz w:val="24"/>
          <w:szCs w:val="24"/>
        </w:rPr>
        <w:t>в  расчете</w:t>
      </w:r>
      <w:proofErr w:type="gramEnd"/>
      <w:r>
        <w:rPr>
          <w:sz w:val="24"/>
          <w:szCs w:val="24"/>
        </w:rPr>
        <w:t xml:space="preserve"> 1 – 2 экземпляра на каждые 100 обучающихся.</w:t>
      </w:r>
    </w:p>
    <w:p w:rsidR="00FE5190" w:rsidRPr="005B3FEC" w:rsidRDefault="00C41191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D2B28">
        <w:rPr>
          <w:sz w:val="24"/>
          <w:szCs w:val="24"/>
        </w:rPr>
        <w:t>.  Финансовые условия реализации программы «</w:t>
      </w:r>
      <w:r w:rsidR="00FD4E3C">
        <w:rPr>
          <w:sz w:val="24"/>
          <w:szCs w:val="24"/>
        </w:rPr>
        <w:t>Духовые и ударные</w:t>
      </w:r>
      <w:r w:rsidR="00FD4E3C" w:rsidRPr="00D10D7E">
        <w:rPr>
          <w:sz w:val="24"/>
          <w:szCs w:val="24"/>
        </w:rPr>
        <w:t xml:space="preserve"> </w:t>
      </w:r>
      <w:r w:rsidR="001D2B28">
        <w:rPr>
          <w:sz w:val="24"/>
          <w:szCs w:val="24"/>
        </w:rPr>
        <w:t xml:space="preserve">инструменты» должны обеспечивать ОУ исполнение </w:t>
      </w:r>
      <w:proofErr w:type="gramStart"/>
      <w:r w:rsidR="001D2B28">
        <w:rPr>
          <w:sz w:val="24"/>
          <w:szCs w:val="24"/>
        </w:rPr>
        <w:t xml:space="preserve">настоящих </w:t>
      </w:r>
      <w:r w:rsidR="005B3FEC">
        <w:rPr>
          <w:sz w:val="24"/>
          <w:szCs w:val="24"/>
        </w:rPr>
        <w:t xml:space="preserve"> ФГТ</w:t>
      </w:r>
      <w:proofErr w:type="gramEnd"/>
      <w:r w:rsidR="005B3FEC">
        <w:rPr>
          <w:sz w:val="24"/>
          <w:szCs w:val="24"/>
        </w:rPr>
        <w:t>.</w:t>
      </w:r>
    </w:p>
    <w:p w:rsidR="001D2B28" w:rsidRDefault="001D2B28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«</w:t>
      </w:r>
      <w:r w:rsidR="00FD4E3C">
        <w:rPr>
          <w:sz w:val="24"/>
          <w:szCs w:val="24"/>
        </w:rPr>
        <w:t>Духовые и ударные</w:t>
      </w:r>
      <w:r w:rsidR="00FD4E3C" w:rsidRPr="00D10D7E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инструменты»</w:t>
      </w:r>
      <w:r w:rsidR="00BE456A">
        <w:rPr>
          <w:sz w:val="24"/>
          <w:szCs w:val="24"/>
        </w:rPr>
        <w:t xml:space="preserve"> необходимо планировать работу концертмейстеров с учетом </w:t>
      </w:r>
      <w:proofErr w:type="gramStart"/>
      <w:r w:rsidR="00BE456A">
        <w:rPr>
          <w:sz w:val="24"/>
          <w:szCs w:val="24"/>
        </w:rPr>
        <w:t>сложившихся  традиций</w:t>
      </w:r>
      <w:proofErr w:type="gramEnd"/>
      <w:r w:rsidR="00BE456A">
        <w:rPr>
          <w:sz w:val="24"/>
          <w:szCs w:val="24"/>
        </w:rPr>
        <w:t xml:space="preserve"> и методической  целесообразности:</w:t>
      </w:r>
    </w:p>
    <w:p w:rsidR="00BE456A" w:rsidRDefault="00BE456A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учебному предмету «</w:t>
      </w:r>
      <w:proofErr w:type="gramStart"/>
      <w:r>
        <w:rPr>
          <w:sz w:val="24"/>
          <w:szCs w:val="24"/>
        </w:rPr>
        <w:t>Специальность»  от</w:t>
      </w:r>
      <w:proofErr w:type="gramEnd"/>
      <w:r>
        <w:rPr>
          <w:sz w:val="24"/>
          <w:szCs w:val="24"/>
        </w:rPr>
        <w:t xml:space="preserve">  60 до  100 процент</w:t>
      </w:r>
      <w:r w:rsidR="00C41191">
        <w:rPr>
          <w:sz w:val="24"/>
          <w:szCs w:val="24"/>
        </w:rPr>
        <w:t xml:space="preserve">ов аудиторного учебного времени </w:t>
      </w:r>
    </w:p>
    <w:p w:rsidR="00BE456A" w:rsidRDefault="00BE456A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</w:t>
      </w:r>
      <w:r w:rsidR="00C41191">
        <w:rPr>
          <w:sz w:val="24"/>
          <w:szCs w:val="24"/>
        </w:rPr>
        <w:t xml:space="preserve">ому </w:t>
      </w:r>
      <w:proofErr w:type="gramStart"/>
      <w:r w:rsidR="00C41191">
        <w:rPr>
          <w:sz w:val="24"/>
          <w:szCs w:val="24"/>
        </w:rPr>
        <w:t>предмету  «</w:t>
      </w:r>
      <w:proofErr w:type="gramEnd"/>
      <w:r w:rsidR="00C41191">
        <w:rPr>
          <w:sz w:val="24"/>
          <w:szCs w:val="24"/>
        </w:rPr>
        <w:t xml:space="preserve">Хоровой класс» </w:t>
      </w:r>
      <w:r>
        <w:rPr>
          <w:sz w:val="24"/>
          <w:szCs w:val="24"/>
        </w:rPr>
        <w:t>консультациям по данному учебному предмету не менее</w:t>
      </w:r>
      <w:r w:rsidRPr="00BE456A">
        <w:rPr>
          <w:sz w:val="24"/>
          <w:szCs w:val="24"/>
        </w:rPr>
        <w:t xml:space="preserve"> 80 </w:t>
      </w:r>
      <w:r>
        <w:rPr>
          <w:sz w:val="24"/>
          <w:szCs w:val="24"/>
        </w:rPr>
        <w:t>процентов от аудиторного  учебного времени;</w:t>
      </w:r>
    </w:p>
    <w:p w:rsidR="00BE456A" w:rsidRDefault="00BE456A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учебному </w:t>
      </w:r>
      <w:proofErr w:type="gramStart"/>
      <w:r>
        <w:rPr>
          <w:sz w:val="24"/>
          <w:szCs w:val="24"/>
        </w:rPr>
        <w:t>предмету  «</w:t>
      </w:r>
      <w:proofErr w:type="gramEnd"/>
      <w:r>
        <w:rPr>
          <w:sz w:val="24"/>
          <w:szCs w:val="24"/>
        </w:rPr>
        <w:t>Ансамбль»  от  60 до  100 процентов аудиторного учебного времени;</w:t>
      </w:r>
    </w:p>
    <w:p w:rsidR="00BE456A" w:rsidRDefault="00BE456A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учебному </w:t>
      </w:r>
      <w:proofErr w:type="gramStart"/>
      <w:r>
        <w:rPr>
          <w:sz w:val="24"/>
          <w:szCs w:val="24"/>
        </w:rPr>
        <w:t>предмету  «</w:t>
      </w:r>
      <w:proofErr w:type="gramEnd"/>
      <w:r>
        <w:rPr>
          <w:sz w:val="24"/>
          <w:szCs w:val="24"/>
        </w:rPr>
        <w:t>Оркестровый класс»   и</w:t>
      </w:r>
      <w:r w:rsidR="00436D93">
        <w:rPr>
          <w:sz w:val="24"/>
          <w:szCs w:val="24"/>
        </w:rPr>
        <w:t xml:space="preserve"> консультаций по данному учебному предмету  - не менее 80 процентов от аудиторного учебного времени.</w:t>
      </w:r>
    </w:p>
    <w:p w:rsidR="00436D93" w:rsidRDefault="00C41191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436D93">
        <w:rPr>
          <w:sz w:val="24"/>
          <w:szCs w:val="24"/>
        </w:rPr>
        <w:t xml:space="preserve">  Для реализации </w:t>
      </w:r>
      <w:proofErr w:type="gramStart"/>
      <w:r w:rsidR="00436D93">
        <w:rPr>
          <w:sz w:val="24"/>
          <w:szCs w:val="24"/>
        </w:rPr>
        <w:t>программы  «</w:t>
      </w:r>
      <w:proofErr w:type="gramEnd"/>
      <w:r w:rsidR="00FD4E3C">
        <w:rPr>
          <w:sz w:val="24"/>
          <w:szCs w:val="24"/>
        </w:rPr>
        <w:t>Духовые и ударные</w:t>
      </w:r>
      <w:r w:rsidR="00436D93">
        <w:rPr>
          <w:sz w:val="24"/>
          <w:szCs w:val="24"/>
        </w:rPr>
        <w:t xml:space="preserve"> инструменты» 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436D93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концертный зал с концертным роялем, пультами и </w:t>
      </w:r>
      <w:proofErr w:type="spellStart"/>
      <w:r>
        <w:rPr>
          <w:sz w:val="24"/>
          <w:szCs w:val="24"/>
        </w:rPr>
        <w:t>звукотехн</w:t>
      </w:r>
      <w:r w:rsidR="005B3FEC">
        <w:rPr>
          <w:sz w:val="24"/>
          <w:szCs w:val="24"/>
        </w:rPr>
        <w:t>и</w:t>
      </w:r>
      <w:r>
        <w:rPr>
          <w:sz w:val="24"/>
          <w:szCs w:val="24"/>
        </w:rPr>
        <w:t>ческим</w:t>
      </w:r>
      <w:proofErr w:type="spellEnd"/>
      <w:r>
        <w:rPr>
          <w:sz w:val="24"/>
          <w:szCs w:val="24"/>
        </w:rPr>
        <w:t xml:space="preserve"> оборудованием,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библиотеку,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для групповых, мелкогрупповых и индивидуальных занятий,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занятий по учебным предметам «Хоровой класс» со специализированным </w:t>
      </w:r>
      <w:proofErr w:type="gramStart"/>
      <w:r>
        <w:rPr>
          <w:sz w:val="24"/>
          <w:szCs w:val="24"/>
        </w:rPr>
        <w:t>оборудованием  (</w:t>
      </w:r>
      <w:proofErr w:type="gramEnd"/>
      <w:r>
        <w:rPr>
          <w:sz w:val="24"/>
          <w:szCs w:val="24"/>
        </w:rPr>
        <w:t>подставками для хора, фортепиано),  «Оркестровый класс»  с пультами и фортепиано.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аудитории, предназначенные для изучения учебных </w:t>
      </w:r>
      <w:proofErr w:type="gramStart"/>
      <w:r>
        <w:rPr>
          <w:sz w:val="24"/>
          <w:szCs w:val="24"/>
        </w:rPr>
        <w:t>предметов  «</w:t>
      </w:r>
      <w:proofErr w:type="gramEnd"/>
      <w:r>
        <w:rPr>
          <w:sz w:val="24"/>
          <w:szCs w:val="24"/>
        </w:rPr>
        <w:t>Специальность»  и  «Фортепиано», оснащаются роялями или пианино.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аудитории, предназначенные для изучения учебных </w:t>
      </w:r>
      <w:proofErr w:type="gramStart"/>
      <w:r>
        <w:rPr>
          <w:sz w:val="24"/>
          <w:szCs w:val="24"/>
        </w:rPr>
        <w:t>предметов  «</w:t>
      </w:r>
      <w:proofErr w:type="gramEnd"/>
      <w:r>
        <w:rPr>
          <w:sz w:val="24"/>
          <w:szCs w:val="24"/>
        </w:rPr>
        <w:t xml:space="preserve">Слушание музыки»,  «Сольфеджио»,  «Музыкальная литература  (зарубежная, отечественная)»,  «Элементарная теория музыки»,  оснащаются пианино  или роялями, </w:t>
      </w:r>
      <w:proofErr w:type="spellStart"/>
      <w:r>
        <w:rPr>
          <w:sz w:val="24"/>
          <w:szCs w:val="24"/>
        </w:rPr>
        <w:t>звукотехническим</w:t>
      </w:r>
      <w:proofErr w:type="spellEnd"/>
      <w:r>
        <w:rPr>
          <w:sz w:val="24"/>
          <w:szCs w:val="24"/>
        </w:rPr>
        <w:t xml:space="preserve"> оборудованием, учебной мебелью  (досками, столами, стульями,  стеллажами,  шкафами) и оформляются наглядными пособиями.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ОУ должно иметь комплект </w:t>
      </w:r>
      <w:r w:rsidR="00F43891">
        <w:rPr>
          <w:sz w:val="24"/>
          <w:szCs w:val="24"/>
        </w:rPr>
        <w:t>духовых</w:t>
      </w:r>
      <w:r w:rsidR="00C41191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инструментов, в том числе для детей разного возраста.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Учебные аудитории должны иметь звукоизоляцию.</w:t>
      </w:r>
    </w:p>
    <w:p w:rsidR="0047319B" w:rsidRPr="00436D93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ОУ создаются условия для содержания, своевременного обслуживания и ремонта музыкальных инструментов.  ОУ обеспечивает выступления учебных </w:t>
      </w:r>
      <w:proofErr w:type="gramStart"/>
      <w:r>
        <w:rPr>
          <w:sz w:val="24"/>
          <w:szCs w:val="24"/>
        </w:rPr>
        <w:t>коллективов  (</w:t>
      </w:r>
      <w:proofErr w:type="gramEnd"/>
      <w:r>
        <w:rPr>
          <w:sz w:val="24"/>
          <w:szCs w:val="24"/>
        </w:rPr>
        <w:t>хоровых, ансамблевых, оркестровых)  в сценических костюмах.</w:t>
      </w:r>
    </w:p>
    <w:sectPr w:rsidR="0047319B" w:rsidRPr="00436D93" w:rsidSect="00C0375D">
      <w:pgSz w:w="16838" w:h="11906" w:orient="landscape" w:code="9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192" w:rsidRDefault="00756192" w:rsidP="006A5A6C">
      <w:r>
        <w:separator/>
      </w:r>
    </w:p>
  </w:endnote>
  <w:endnote w:type="continuationSeparator" w:id="0">
    <w:p w:rsidR="00756192" w:rsidRDefault="00756192" w:rsidP="006A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192" w:rsidRDefault="00756192" w:rsidP="006A5A6C">
      <w:r>
        <w:separator/>
      </w:r>
    </w:p>
  </w:footnote>
  <w:footnote w:type="continuationSeparator" w:id="0">
    <w:p w:rsidR="00756192" w:rsidRDefault="00756192" w:rsidP="006A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16FEE"/>
    <w:multiLevelType w:val="hybridMultilevel"/>
    <w:tmpl w:val="AC3049BA"/>
    <w:lvl w:ilvl="0" w:tplc="2D244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23A5F"/>
    <w:rsid w:val="000270AC"/>
    <w:rsid w:val="00030363"/>
    <w:rsid w:val="000303C9"/>
    <w:rsid w:val="00030F7E"/>
    <w:rsid w:val="00040E3C"/>
    <w:rsid w:val="00054A80"/>
    <w:rsid w:val="00087D1E"/>
    <w:rsid w:val="000A7585"/>
    <w:rsid w:val="000C1D0A"/>
    <w:rsid w:val="000C3CC6"/>
    <w:rsid w:val="000C77B0"/>
    <w:rsid w:val="000E041B"/>
    <w:rsid w:val="000F2E49"/>
    <w:rsid w:val="000F3B34"/>
    <w:rsid w:val="001142CC"/>
    <w:rsid w:val="00125D6D"/>
    <w:rsid w:val="00142806"/>
    <w:rsid w:val="00144BC3"/>
    <w:rsid w:val="00157B3A"/>
    <w:rsid w:val="001629C3"/>
    <w:rsid w:val="001733FC"/>
    <w:rsid w:val="001774FE"/>
    <w:rsid w:val="001914ED"/>
    <w:rsid w:val="001A5E9B"/>
    <w:rsid w:val="001B3DDE"/>
    <w:rsid w:val="001D2B28"/>
    <w:rsid w:val="001E72F9"/>
    <w:rsid w:val="001F26B2"/>
    <w:rsid w:val="00207887"/>
    <w:rsid w:val="00211F05"/>
    <w:rsid w:val="002142E8"/>
    <w:rsid w:val="00224779"/>
    <w:rsid w:val="002262AB"/>
    <w:rsid w:val="00230611"/>
    <w:rsid w:val="00244F95"/>
    <w:rsid w:val="00270E93"/>
    <w:rsid w:val="00275DE3"/>
    <w:rsid w:val="0027769A"/>
    <w:rsid w:val="00283DD9"/>
    <w:rsid w:val="00284F3C"/>
    <w:rsid w:val="002853C2"/>
    <w:rsid w:val="002A4044"/>
    <w:rsid w:val="002B0A9D"/>
    <w:rsid w:val="002B5350"/>
    <w:rsid w:val="002B6762"/>
    <w:rsid w:val="002D76DF"/>
    <w:rsid w:val="002D7C4B"/>
    <w:rsid w:val="002F6651"/>
    <w:rsid w:val="0030074A"/>
    <w:rsid w:val="003112E7"/>
    <w:rsid w:val="0033676C"/>
    <w:rsid w:val="00341A26"/>
    <w:rsid w:val="00342EFF"/>
    <w:rsid w:val="00352335"/>
    <w:rsid w:val="00357A8E"/>
    <w:rsid w:val="003664C6"/>
    <w:rsid w:val="003739DB"/>
    <w:rsid w:val="003945D1"/>
    <w:rsid w:val="003A49BD"/>
    <w:rsid w:val="003C5D23"/>
    <w:rsid w:val="003D74FF"/>
    <w:rsid w:val="003E1F36"/>
    <w:rsid w:val="003F18F9"/>
    <w:rsid w:val="00410715"/>
    <w:rsid w:val="00411115"/>
    <w:rsid w:val="00422A19"/>
    <w:rsid w:val="00422D6C"/>
    <w:rsid w:val="00427A93"/>
    <w:rsid w:val="00427FE3"/>
    <w:rsid w:val="00435605"/>
    <w:rsid w:val="00435C51"/>
    <w:rsid w:val="00436D93"/>
    <w:rsid w:val="0044664E"/>
    <w:rsid w:val="004509D4"/>
    <w:rsid w:val="00466031"/>
    <w:rsid w:val="00467DFE"/>
    <w:rsid w:val="0047036A"/>
    <w:rsid w:val="0047319B"/>
    <w:rsid w:val="00481B86"/>
    <w:rsid w:val="0048287C"/>
    <w:rsid w:val="004921D7"/>
    <w:rsid w:val="004B1711"/>
    <w:rsid w:val="004C3392"/>
    <w:rsid w:val="004C4D18"/>
    <w:rsid w:val="004D2EE2"/>
    <w:rsid w:val="004D5788"/>
    <w:rsid w:val="004E2028"/>
    <w:rsid w:val="004E5A93"/>
    <w:rsid w:val="005033AA"/>
    <w:rsid w:val="00515848"/>
    <w:rsid w:val="00517BB1"/>
    <w:rsid w:val="00522069"/>
    <w:rsid w:val="00532E44"/>
    <w:rsid w:val="0054109C"/>
    <w:rsid w:val="00543155"/>
    <w:rsid w:val="0055678E"/>
    <w:rsid w:val="00564ECF"/>
    <w:rsid w:val="005658EF"/>
    <w:rsid w:val="00573A27"/>
    <w:rsid w:val="00581105"/>
    <w:rsid w:val="005A39E3"/>
    <w:rsid w:val="005A42AC"/>
    <w:rsid w:val="005B3FEC"/>
    <w:rsid w:val="005D081C"/>
    <w:rsid w:val="005D2A9A"/>
    <w:rsid w:val="005D44CA"/>
    <w:rsid w:val="005E1B74"/>
    <w:rsid w:val="005F1A59"/>
    <w:rsid w:val="006015A7"/>
    <w:rsid w:val="00602270"/>
    <w:rsid w:val="00617591"/>
    <w:rsid w:val="00625719"/>
    <w:rsid w:val="00646A93"/>
    <w:rsid w:val="006608AE"/>
    <w:rsid w:val="00667C2E"/>
    <w:rsid w:val="006733C5"/>
    <w:rsid w:val="006971ED"/>
    <w:rsid w:val="006A2DF0"/>
    <w:rsid w:val="006A5A6C"/>
    <w:rsid w:val="006B1201"/>
    <w:rsid w:val="006D151C"/>
    <w:rsid w:val="006D2350"/>
    <w:rsid w:val="006D240B"/>
    <w:rsid w:val="006E0D17"/>
    <w:rsid w:val="006E0E4D"/>
    <w:rsid w:val="00717A2E"/>
    <w:rsid w:val="00734071"/>
    <w:rsid w:val="00744330"/>
    <w:rsid w:val="00746F68"/>
    <w:rsid w:val="00750491"/>
    <w:rsid w:val="00756192"/>
    <w:rsid w:val="00761563"/>
    <w:rsid w:val="00762EA8"/>
    <w:rsid w:val="00770B9C"/>
    <w:rsid w:val="00772B53"/>
    <w:rsid w:val="00785163"/>
    <w:rsid w:val="007974C9"/>
    <w:rsid w:val="007A19EC"/>
    <w:rsid w:val="007B192E"/>
    <w:rsid w:val="007B507B"/>
    <w:rsid w:val="007C0BEC"/>
    <w:rsid w:val="007C1335"/>
    <w:rsid w:val="007C4283"/>
    <w:rsid w:val="007C4318"/>
    <w:rsid w:val="007D2410"/>
    <w:rsid w:val="007F1D5D"/>
    <w:rsid w:val="00802DFA"/>
    <w:rsid w:val="00803A35"/>
    <w:rsid w:val="00807A66"/>
    <w:rsid w:val="00812C04"/>
    <w:rsid w:val="008202F7"/>
    <w:rsid w:val="00822683"/>
    <w:rsid w:val="00827C39"/>
    <w:rsid w:val="008706B9"/>
    <w:rsid w:val="008838E0"/>
    <w:rsid w:val="00892080"/>
    <w:rsid w:val="008B4EBA"/>
    <w:rsid w:val="008D2FCF"/>
    <w:rsid w:val="008E58F7"/>
    <w:rsid w:val="008E6814"/>
    <w:rsid w:val="00902581"/>
    <w:rsid w:val="00912E73"/>
    <w:rsid w:val="0093347B"/>
    <w:rsid w:val="00943465"/>
    <w:rsid w:val="0094723D"/>
    <w:rsid w:val="00963B43"/>
    <w:rsid w:val="0097358B"/>
    <w:rsid w:val="00980DA4"/>
    <w:rsid w:val="009965A6"/>
    <w:rsid w:val="009A6313"/>
    <w:rsid w:val="009B73E5"/>
    <w:rsid w:val="009E3783"/>
    <w:rsid w:val="009F2694"/>
    <w:rsid w:val="00A11B6F"/>
    <w:rsid w:val="00A24AB2"/>
    <w:rsid w:val="00A32C82"/>
    <w:rsid w:val="00A42396"/>
    <w:rsid w:val="00A44065"/>
    <w:rsid w:val="00A5706C"/>
    <w:rsid w:val="00A64B0F"/>
    <w:rsid w:val="00A65040"/>
    <w:rsid w:val="00A71438"/>
    <w:rsid w:val="00A87AC3"/>
    <w:rsid w:val="00A927BA"/>
    <w:rsid w:val="00AB7EA6"/>
    <w:rsid w:val="00AC5184"/>
    <w:rsid w:val="00AC7291"/>
    <w:rsid w:val="00AD3E6E"/>
    <w:rsid w:val="00AE7869"/>
    <w:rsid w:val="00AF3642"/>
    <w:rsid w:val="00AF4B0E"/>
    <w:rsid w:val="00B45720"/>
    <w:rsid w:val="00B50709"/>
    <w:rsid w:val="00B54D29"/>
    <w:rsid w:val="00B616AD"/>
    <w:rsid w:val="00B714E0"/>
    <w:rsid w:val="00B71E86"/>
    <w:rsid w:val="00B72C92"/>
    <w:rsid w:val="00B92401"/>
    <w:rsid w:val="00BB37C7"/>
    <w:rsid w:val="00BE3EA7"/>
    <w:rsid w:val="00BE456A"/>
    <w:rsid w:val="00BF794A"/>
    <w:rsid w:val="00C0375D"/>
    <w:rsid w:val="00C073C0"/>
    <w:rsid w:val="00C07BFF"/>
    <w:rsid w:val="00C33BCD"/>
    <w:rsid w:val="00C34BE0"/>
    <w:rsid w:val="00C355FD"/>
    <w:rsid w:val="00C41191"/>
    <w:rsid w:val="00C625F4"/>
    <w:rsid w:val="00C76A6F"/>
    <w:rsid w:val="00C93E34"/>
    <w:rsid w:val="00CA1A73"/>
    <w:rsid w:val="00CB530B"/>
    <w:rsid w:val="00CB638F"/>
    <w:rsid w:val="00CD171B"/>
    <w:rsid w:val="00CD798E"/>
    <w:rsid w:val="00CE6F2F"/>
    <w:rsid w:val="00CF0F05"/>
    <w:rsid w:val="00CF7C39"/>
    <w:rsid w:val="00D06998"/>
    <w:rsid w:val="00D10D7E"/>
    <w:rsid w:val="00D22E1C"/>
    <w:rsid w:val="00D51BE4"/>
    <w:rsid w:val="00D646D8"/>
    <w:rsid w:val="00D66CAE"/>
    <w:rsid w:val="00D71161"/>
    <w:rsid w:val="00D737A8"/>
    <w:rsid w:val="00D91AD8"/>
    <w:rsid w:val="00D96469"/>
    <w:rsid w:val="00DB4F4B"/>
    <w:rsid w:val="00DD0905"/>
    <w:rsid w:val="00DE50D1"/>
    <w:rsid w:val="00E0394B"/>
    <w:rsid w:val="00E06ADE"/>
    <w:rsid w:val="00E205E0"/>
    <w:rsid w:val="00E23553"/>
    <w:rsid w:val="00E255B8"/>
    <w:rsid w:val="00E27467"/>
    <w:rsid w:val="00E443F0"/>
    <w:rsid w:val="00E456F1"/>
    <w:rsid w:val="00E555A0"/>
    <w:rsid w:val="00E61A70"/>
    <w:rsid w:val="00E62A3F"/>
    <w:rsid w:val="00E73C53"/>
    <w:rsid w:val="00E847D3"/>
    <w:rsid w:val="00E85BFD"/>
    <w:rsid w:val="00E9091B"/>
    <w:rsid w:val="00E97B40"/>
    <w:rsid w:val="00EB28A9"/>
    <w:rsid w:val="00ED3086"/>
    <w:rsid w:val="00ED3AAA"/>
    <w:rsid w:val="00EE0B96"/>
    <w:rsid w:val="00EE5580"/>
    <w:rsid w:val="00EE5D2B"/>
    <w:rsid w:val="00F03A98"/>
    <w:rsid w:val="00F06EBA"/>
    <w:rsid w:val="00F0703D"/>
    <w:rsid w:val="00F101AB"/>
    <w:rsid w:val="00F21254"/>
    <w:rsid w:val="00F243C0"/>
    <w:rsid w:val="00F313AB"/>
    <w:rsid w:val="00F3510C"/>
    <w:rsid w:val="00F43891"/>
    <w:rsid w:val="00F47DF3"/>
    <w:rsid w:val="00F70802"/>
    <w:rsid w:val="00F8730C"/>
    <w:rsid w:val="00F95387"/>
    <w:rsid w:val="00F96B15"/>
    <w:rsid w:val="00F97139"/>
    <w:rsid w:val="00FA7D0C"/>
    <w:rsid w:val="00FB75BE"/>
    <w:rsid w:val="00FC4E94"/>
    <w:rsid w:val="00FC79E2"/>
    <w:rsid w:val="00FD3C43"/>
    <w:rsid w:val="00FD4E3C"/>
    <w:rsid w:val="00FE5190"/>
    <w:rsid w:val="00FF2B7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4083"/>
  <w15:docId w15:val="{9500F1F4-77A9-4061-A34F-359E8FD3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FontStyle622">
    <w:name w:val="Font Style622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D10D7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D10D7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D10D7E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D10D7E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D10D7E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D10D7E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C625F4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C625F4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C625F4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C625F4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C625F4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C625F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C625F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C625F4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C625F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C625F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C625F4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C625F4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paragraph" w:customStyle="1" w:styleId="Style52">
    <w:name w:val="Style52"/>
    <w:basedOn w:val="a"/>
    <w:rsid w:val="00C41191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5A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5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A5A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5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6F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6F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9os0Q8rx+b8xGuyQQkyAl2Sy7D8JmhorCv4yfyfXBSg=</DigestValue>
    </Reference>
    <Reference Type="http://www.w3.org/2000/09/xmldsig#Object" URI="#idOfficeObject">
      <DigestMethod Algorithm="urn:ietf:params:xml:ns:cpxmlsec:algorithms:gostr34112012-256"/>
      <DigestValue>iu/5OE8V9CXTAL03yLzJ6x3q+IGL+6eV6lXHceGi8Tg=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19oW+iwEzhAVdFE/q+EzHy46ZWXTspfyJC/U3H6wbqk=</DigestValue>
    </Reference>
    <Reference Type="http://www.w3.org/2000/09/xmldsig#Object" URI="#idValidSigLnImg">
      <DigestMethod Algorithm="urn:ietf:params:xml:ns:cpxmlsec:algorithms:gostr34112012-256"/>
      <DigestValue>p+kPCvSIQKhplezcXCXTjbdfIp8F53pE4nMDAKww7qM=</DigestValue>
    </Reference>
    <Reference Type="http://www.w3.org/2000/09/xmldsig#Object" URI="#idInvalidSigLnImg">
      <DigestMethod Algorithm="urn:ietf:params:xml:ns:cpxmlsec:algorithms:gostr34112012-256"/>
      <DigestValue>mBUBcwQVuVYIuS1DaWyQfmoNLC25QWpJMmYandiOa00=</DigestValue>
    </Reference>
  </SignedInfo>
  <SignatureValue>R13DI01zhK7IEVoKXRmVT16aEQDeDbkrOYsW3vwHijt4eHRdSvUfBTnfN4dhtbIv
Ewhby2+I6J3mrze3AzXH5w==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rjUHe0g2BiggnVRPeWc4M73Nehk=</DigestValue>
      </Reference>
      <Reference URI="/word/endnotes.xml?ContentType=application/vnd.openxmlformats-officedocument.wordprocessingml.endnotes+xml">
        <DigestMethod Algorithm="http://www.w3.org/2000/09/xmldsig#sha1"/>
        <DigestValue>HaD0jmVYKW2Bd39TGTKJemAHOqE=</DigestValue>
      </Reference>
      <Reference URI="/word/fontTable.xml?ContentType=application/vnd.openxmlformats-officedocument.wordprocessingml.fontTable+xml">
        <DigestMethod Algorithm="http://www.w3.org/2000/09/xmldsig#sha1"/>
        <DigestValue>eeNh+XHOG/NMmEw3HwVVJj1RRYU=</DigestValue>
      </Reference>
      <Reference URI="/word/footnotes.xml?ContentType=application/vnd.openxmlformats-officedocument.wordprocessingml.footnotes+xml">
        <DigestMethod Algorithm="http://www.w3.org/2000/09/xmldsig#sha1"/>
        <DigestValue>2WVUf4TaaUKPS52aQznSFFO1C+8=</DigestValue>
      </Reference>
      <Reference URI="/word/media/image1.emf?ContentType=image/x-emf">
        <DigestMethod Algorithm="http://www.w3.org/2000/09/xmldsig#sha1"/>
        <DigestValue>unuZAqTWytjr0/bnOdy5VKysDgw=</DigestValue>
      </Reference>
      <Reference URI="/word/numbering.xml?ContentType=application/vnd.openxmlformats-officedocument.wordprocessingml.numbering+xml">
        <DigestMethod Algorithm="http://www.w3.org/2000/09/xmldsig#sha1"/>
        <DigestValue>dzb9JUYDg/efmlyh+zn3lkbqb4U=</DigestValue>
      </Reference>
      <Reference URI="/word/settings.xml?ContentType=application/vnd.openxmlformats-officedocument.wordprocessingml.settings+xml">
        <DigestMethod Algorithm="http://www.w3.org/2000/09/xmldsig#sha1"/>
        <DigestValue>oIbNEvTe9c16NI22nnDLLBGCC/8=</DigestValue>
      </Reference>
      <Reference URI="/word/styles.xml?ContentType=application/vnd.openxmlformats-officedocument.wordprocessingml.styles+xml">
        <DigestMethod Algorithm="http://www.w3.org/2000/09/xmldsig#sha1"/>
        <DigestValue>cAAiUUGD/8N0JuOojBWZzTVhkgg=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WdeimQALXHEnNGk92DGxdG4LRGE=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2021-09-22T13:25:18Z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{5A2E0073-4778-4BF9-BCA0-D87492A1E05C}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2021-09-22T13:25:18Z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cNgAAM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DtX7fwAAAAAAAAAAAABvXVHX+38AAIQAAAAAAAAABAAAAPt/AAAAAAAAAAAAAAAAAAAAAAAABv9SBLZLAACAAAAAAAAAALD+X+LCAQAAAKK948IBAACgBSHiwgEAAFDjzxkAAAAAAAAAAAAAAAAHAAAAAAAAAMCNM+LCAQAAjOLPGToAAADJ4s8ZOgAAAMG259T7fwAAgAAAAAAAAAAAAAAAAAAAAAAAAAAAAAAA4OHPGToAAACgBSHiwgEAAPul69T7fwAAMOLPGToAAADJ4s8ZO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wj5jvwgEAAAAAAAAAAAAAiL4O1ft/AAAAAAAAAAAAAMDLmu/CAQAAAEjtOSyv1wECAAAAAAAAAAAAAAAAAAAAAAAAAAAAAACmhFIEtksAAKj6j9fCAQAAaP+P18IBAADg////AAAAAKAFIeLCAQAACKjPGQAAAAAAAAAAAAAAAAYAAAAAAAAAIAAAAAAAAAAsp88ZOgAAAGmnzxk6AAAAwbbn1Pt/AAAAAAAAAAAAAAAAAAAAAAAAIHlA58IBAAAAAAAAAAAAAKAFIeLCAQAA+6Xr1Pt/AADQps8ZOgAAAGmnzxk6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MAAAAAAAAACKf5wUAAAAADAAAAAAAAAAin+cFAAAAAAAAMriwgEAAAAAyuLCAQAAAADK4sIBAAAAAMriwgEAAAIAAAAAAAAAAOAAAAAAAAAAEAAAAgAAAAAABAAAAAAAcG7PGToAAAAEAAAAAAAAAAQAAAAAAAAAAAAAADoAAAAEAAAAAAAAAAAAAAAAAAAACAAAAAAAAAAAAAAAAAAAAAUADwAAAAAAAAAAAAAAAABAdc8ZOgAAAAIAAAAAAAAIAAAAAAAAAAD7pevU+38AAFBuzxk6AAAAZAAAAAAAAAAIAMriwg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Fw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zqY+38AAAQAAADCAQAA/v////////8AAAAAAAAAAAAAAAAAAAAAJr9SBLZLAAACAAAAwgEAAEgAAADCAQAA9f///wAAAACgBSHiwgEAAIijzxkAAAAAAAAAAAAAAAAJAAAAAAAAACAAAAAAAAAArKLPGToAAADpos8ZOgAAAMG259T7fwAAAAAAAAAAAAD1////AAAAAKAFIeLCAQAAiKPPGToAAACgBSHiwgEAAPul69T7fwAAUKLPGToAAADpos8ZO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CEAAAAAAAAAAQAAAD7fwAAAAAAAAAAAAAAAAAAAAAAAAb/UgS2SwAAgAAAAAAAAACw/l/iwgEAAACivePCAQAAoAUh4sIBAABQ488ZAAAAAAAAAAAAAAAABwAAAAAAAADAjTPiwgEAAIzizxk6AAAAyeLPGToAAADBtufU+38AAIAAAAAAAAAAAAAAAAAAAAAAAAAAAAAAAODhzxk6AAAAoAUh4sIBAAD7pevU+38AADDizxk6AAAAyeLPGTo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MI+Y78IBAAAAAAAAAAAAAIi+DtX7fwAAAAAAAAAAAADAy5rvwgEAAABI7Tksr9cBAgAAAAAAAAAAAAAAAAAAAAAAAAAAAAAApoRSBLZLAACo+o/XwgEAAGj/j9fCAQAA4P///wAAAACgBSHiwgEAAAiozxkAAAAAAAAAAAAAAAAGAAAAAAAAACAAAAAAAAAALKfPGToAAABpp88ZOgAAAMG259T7fwAAAAAAAAAAAAAAAAAAAAAAACB5QOfCAQAAAAAAAAAAAACgBSHiwgEAAPul69T7fwAA0KbPGToAAABpp88ZOg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+cFAAAAAAwAAAAAAAAAIp/nBQAAAAAAADL4sIBAAAAAMviwgEAAAAAy+LCAQAAAADL4sIBAAACAAAAAAAAAADgAAAAAAAAABAAAAIAAAAAAAQAAAAAAHBuzxk6AAAABAAAAAAAAAAEAAAAAAAAAAAAAAA6AAAABAAAAAAAAAAAAAAAAAAAAAgAAAAAAAAAAAAAAAAAAAAFAA8AAAAAAAAAAAAAAAAAQHXPGToAAAACAAAAAAAACAAAAAAAAAAA+6Xr1Pt/AABQbs8ZOgAAAGQAAAAAAAAACADL4sI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A9FB2-3804-4865-B5E0-00543A84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103</cp:lastModifiedBy>
  <cp:revision>22</cp:revision>
  <cp:lastPrinted>2021-02-08T14:24:00Z</cp:lastPrinted>
  <dcterms:created xsi:type="dcterms:W3CDTF">2012-12-03T13:30:00Z</dcterms:created>
  <dcterms:modified xsi:type="dcterms:W3CDTF">2021-09-22T13:25:00Z</dcterms:modified>
</cp:coreProperties>
</file>