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0101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1933258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6FF2F89" w14:textId="77777777" w:rsidR="00A42A43" w:rsidRPr="000F2EDC" w:rsidRDefault="00A42A43" w:rsidP="00A42A43">
      <w:pPr>
        <w:pStyle w:val="Style226"/>
        <w:widowControl/>
        <w:spacing w:before="43" w:after="137"/>
        <w:ind w:left="2765" w:right="2244"/>
        <w:rPr>
          <w:rStyle w:val="FontStyle501"/>
          <w:rFonts w:ascii="Bookman Old Style" w:hAnsi="Bookman Old Style"/>
          <w:sz w:val="24"/>
          <w:szCs w:val="24"/>
        </w:rPr>
      </w:pPr>
      <w:r w:rsidRPr="000F2EDC">
        <w:rPr>
          <w:rStyle w:val="FontStyle501"/>
          <w:rFonts w:ascii="Bookman Old Style" w:hAnsi="Bookman Old Style"/>
          <w:sz w:val="24"/>
          <w:szCs w:val="24"/>
        </w:rPr>
        <w:t>УЧЕБНЫЙ ПЛАН</w:t>
      </w:r>
    </w:p>
    <w:p w14:paraId="46CF853E" w14:textId="77777777" w:rsidR="00A42A43" w:rsidRPr="000F2EDC" w:rsidRDefault="003656C6" w:rsidP="00A42A43">
      <w:pPr>
        <w:pStyle w:val="Style226"/>
        <w:widowControl/>
        <w:spacing w:before="43" w:after="137"/>
        <w:ind w:left="2765" w:right="2244"/>
        <w:rPr>
          <w:rStyle w:val="FontStyle622"/>
          <w:rFonts w:ascii="Bookman Old Style" w:hAnsi="Bookman Old Style"/>
          <w:b/>
          <w:sz w:val="24"/>
          <w:szCs w:val="24"/>
        </w:rPr>
      </w:pPr>
      <w:r>
        <w:rPr>
          <w:rStyle w:val="FontStyle622"/>
          <w:rFonts w:ascii="Bookman Old Style" w:hAnsi="Bookman Old Style"/>
          <w:b/>
          <w:sz w:val="24"/>
          <w:szCs w:val="24"/>
        </w:rPr>
        <w:t xml:space="preserve">по </w:t>
      </w:r>
      <w:proofErr w:type="gramStart"/>
      <w:r>
        <w:rPr>
          <w:rStyle w:val="FontStyle622"/>
          <w:rFonts w:ascii="Bookman Old Style" w:hAnsi="Bookman Old Style"/>
          <w:b/>
          <w:sz w:val="24"/>
          <w:szCs w:val="24"/>
        </w:rPr>
        <w:t xml:space="preserve">дополнительной </w:t>
      </w:r>
      <w:r w:rsidR="00A42A43" w:rsidRPr="000F2EDC">
        <w:rPr>
          <w:rStyle w:val="FontStyle622"/>
          <w:rFonts w:ascii="Bookman Old Style" w:hAnsi="Bookman Old Style"/>
          <w:b/>
          <w:sz w:val="24"/>
          <w:szCs w:val="24"/>
        </w:rPr>
        <w:t xml:space="preserve"> предпрофессиональной</w:t>
      </w:r>
      <w:proofErr w:type="gramEnd"/>
      <w:r w:rsidR="00A42A43" w:rsidRPr="000F2EDC">
        <w:rPr>
          <w:rStyle w:val="FontStyle622"/>
          <w:rFonts w:ascii="Bookman Old Style" w:hAnsi="Bookman Old Style"/>
          <w:b/>
          <w:sz w:val="24"/>
          <w:szCs w:val="24"/>
        </w:rPr>
        <w:t xml:space="preserve"> общеобразовательной программе  в области  музыкального искусства «Фортепиано»</w:t>
      </w:r>
    </w:p>
    <w:p w14:paraId="223779A3" w14:textId="77777777" w:rsidR="00A42A43" w:rsidRPr="00032992" w:rsidRDefault="00A42A43" w:rsidP="00A42A43">
      <w:pPr>
        <w:pStyle w:val="Style226"/>
        <w:widowControl/>
        <w:spacing w:before="43" w:after="137" w:line="240" w:lineRule="auto"/>
        <w:ind w:right="2244"/>
        <w:jc w:val="left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 xml:space="preserve">УТВЕРЖДАЮ </w:t>
      </w:r>
    </w:p>
    <w:p w14:paraId="45421B16" w14:textId="77777777" w:rsidR="00A42A43" w:rsidRPr="00032992" w:rsidRDefault="00A42A43" w:rsidP="00A42A43">
      <w:pPr>
        <w:pStyle w:val="Style226"/>
        <w:widowControl/>
        <w:spacing w:before="43" w:after="137" w:line="240" w:lineRule="auto"/>
        <w:ind w:right="2244"/>
        <w:jc w:val="left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 xml:space="preserve">РУКОВОДИТЕЛЬ ОУ </w:t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</w:p>
    <w:p w14:paraId="1415EFAA" w14:textId="77777777" w:rsidR="00A42A43" w:rsidRPr="00032992" w:rsidRDefault="00A42A43" w:rsidP="00A42A43">
      <w:pPr>
        <w:pStyle w:val="Style42"/>
        <w:widowControl/>
        <w:spacing w:line="240" w:lineRule="auto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>ФИО</w:t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  <w:t>(подпись)</w:t>
      </w:r>
    </w:p>
    <w:p w14:paraId="289809FA" w14:textId="15E48DF6" w:rsidR="00A42A43" w:rsidRPr="00CB2B6E" w:rsidRDefault="004A4B8E" w:rsidP="00A42A43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  <w:r>
        <w:rPr>
          <w:rStyle w:val="FontStyle400"/>
          <w:rFonts w:ascii="Times New Roman" w:hAnsi="Times New Roman"/>
          <w:b w:val="0"/>
          <w:sz w:val="20"/>
          <w:szCs w:val="20"/>
        </w:rPr>
        <w:t>«</w:t>
      </w:r>
      <w:r w:rsidR="0001118C">
        <w:rPr>
          <w:rStyle w:val="FontStyle400"/>
          <w:rFonts w:ascii="Times New Roman" w:hAnsi="Times New Roman"/>
          <w:b w:val="0"/>
          <w:sz w:val="20"/>
          <w:szCs w:val="20"/>
        </w:rPr>
        <w:t>01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>»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>
        <w:rPr>
          <w:rStyle w:val="FontStyle400"/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>
        <w:rPr>
          <w:rStyle w:val="FontStyle400"/>
          <w:rFonts w:ascii="Times New Roman" w:hAnsi="Times New Roman"/>
          <w:b w:val="0"/>
          <w:sz w:val="20"/>
          <w:szCs w:val="20"/>
        </w:rPr>
        <w:t xml:space="preserve">сентября  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>20</w:t>
      </w:r>
      <w:r>
        <w:rPr>
          <w:rStyle w:val="FontStyle400"/>
          <w:rFonts w:ascii="Times New Roman" w:hAnsi="Times New Roman"/>
          <w:b w:val="0"/>
          <w:sz w:val="20"/>
          <w:szCs w:val="20"/>
        </w:rPr>
        <w:t>2</w:t>
      </w:r>
      <w:r w:rsidR="00845966">
        <w:rPr>
          <w:rStyle w:val="FontStyle400"/>
          <w:rFonts w:ascii="Times New Roman" w:hAnsi="Times New Roman"/>
          <w:b w:val="0"/>
          <w:sz w:val="20"/>
          <w:szCs w:val="20"/>
        </w:rPr>
        <w:t>3</w:t>
      </w:r>
      <w:proofErr w:type="gramEnd"/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 xml:space="preserve">   года</w:t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  <w:r w:rsidR="00A42A43" w:rsidRPr="000F2EDC">
        <w:rPr>
          <w:rStyle w:val="FontStyle400"/>
          <w:rFonts w:ascii="Times New Roman" w:hAnsi="Times New Roman"/>
          <w:b w:val="0"/>
          <w:sz w:val="20"/>
          <w:szCs w:val="20"/>
        </w:rPr>
        <w:tab/>
      </w:r>
    </w:p>
    <w:p w14:paraId="6BC37EA7" w14:textId="77777777" w:rsidR="00A42A43" w:rsidRPr="00CB2B6E" w:rsidRDefault="00A42A43" w:rsidP="00A42A43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</w:p>
    <w:p w14:paraId="45DECDC5" w14:textId="693D53F2" w:rsidR="00A42A43" w:rsidRPr="00032992" w:rsidRDefault="00A42A43" w:rsidP="00A42A43">
      <w:pPr>
        <w:rPr>
          <w:b/>
        </w:rPr>
      </w:pPr>
      <w:r w:rsidRPr="00032992">
        <w:rPr>
          <w:rStyle w:val="FontStyle622"/>
        </w:rPr>
        <w:t>МП</w:t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="00CA39C6">
        <w:rPr>
          <w:rStyle w:val="FontStyle622"/>
        </w:rPr>
        <w:pict w14:anchorId="70CA6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553041D2-424B-436B-8D3A-BFB9ED4E72CA}" provid="{00000000-0000-0000-0000-000000000000}" o:suggestedsigner="Н.Г. Коцарева" o:suggestedsigner2="Директор" issignatureline="t"/>
          </v:shape>
        </w:pict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122A7E">
        <w:rPr>
          <w:rStyle w:val="FontStyle622"/>
          <w:sz w:val="20"/>
          <w:szCs w:val="20"/>
        </w:rPr>
        <w:t>Срок обучения – 8 лет</w:t>
      </w:r>
    </w:p>
    <w:p w14:paraId="0F88D736" w14:textId="77777777" w:rsidR="00A42A43" w:rsidRPr="00CB2B6E" w:rsidRDefault="00A42A43" w:rsidP="00A42A43">
      <w:pPr>
        <w:pStyle w:val="Style226"/>
        <w:widowControl/>
        <w:spacing w:before="43" w:after="137"/>
        <w:ind w:left="2765" w:right="2244"/>
        <w:rPr>
          <w:rStyle w:val="FontStyle622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2795"/>
        <w:gridCol w:w="1123"/>
        <w:gridCol w:w="1116"/>
        <w:gridCol w:w="750"/>
        <w:gridCol w:w="674"/>
        <w:gridCol w:w="647"/>
        <w:gridCol w:w="1216"/>
        <w:gridCol w:w="624"/>
        <w:gridCol w:w="625"/>
        <w:gridCol w:w="635"/>
        <w:gridCol w:w="635"/>
        <w:gridCol w:w="614"/>
        <w:gridCol w:w="635"/>
        <w:gridCol w:w="635"/>
        <w:gridCol w:w="614"/>
        <w:gridCol w:w="672"/>
      </w:tblGrid>
      <w:tr w:rsidR="00A42A43" w:rsidRPr="000F2EDC" w14:paraId="549914FF" w14:textId="77777777" w:rsidTr="003656C6">
        <w:tc>
          <w:tcPr>
            <w:tcW w:w="1343" w:type="dxa"/>
            <w:vMerge w:val="restart"/>
            <w:vAlign w:val="center"/>
          </w:tcPr>
          <w:p w14:paraId="0FB4E187" w14:textId="77777777" w:rsidR="00A42A43" w:rsidRPr="000F2EDC" w:rsidRDefault="00A42A43" w:rsidP="00603827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  <w:softHyphen/>
              <w:t>метов</w:t>
            </w:r>
          </w:p>
        </w:tc>
        <w:tc>
          <w:tcPr>
            <w:tcW w:w="2818" w:type="dxa"/>
            <w:vMerge w:val="restart"/>
            <w:vAlign w:val="center"/>
          </w:tcPr>
          <w:p w14:paraId="293CA048" w14:textId="77777777" w:rsidR="00A42A43" w:rsidRPr="000F2EDC" w:rsidRDefault="00A42A43" w:rsidP="00603827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14:paraId="15DDB264" w14:textId="77777777"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</w:t>
            </w:r>
            <w:proofErr w:type="spellStart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мальная</w:t>
            </w:r>
            <w:proofErr w:type="spellEnd"/>
            <w:proofErr w:type="gramEnd"/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14:paraId="75115DB2" w14:textId="77777777"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2075" w:type="dxa"/>
            <w:gridSpan w:val="3"/>
            <w:vAlign w:val="center"/>
          </w:tcPr>
          <w:p w14:paraId="36447EC9" w14:textId="77777777"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1845" w:type="dxa"/>
            <w:gridSpan w:val="2"/>
            <w:vAlign w:val="center"/>
          </w:tcPr>
          <w:p w14:paraId="7CC0A814" w14:textId="77777777"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  <w:b w:val="0"/>
              </w:rPr>
              <w:t xml:space="preserve">(по </w:t>
            </w:r>
            <w:proofErr w:type="spellStart"/>
            <w:proofErr w:type="gramStart"/>
            <w:r w:rsidRPr="000F2EDC">
              <w:rPr>
                <w:rStyle w:val="FontStyle672"/>
                <w:rFonts w:ascii="Bookman Old Style" w:hAnsi="Bookman Old Style"/>
                <w:b w:val="0"/>
              </w:rPr>
              <w:t>полугоди</w:t>
            </w:r>
            <w:proofErr w:type="spellEnd"/>
            <w:r w:rsidRPr="000F2EDC">
              <w:rPr>
                <w:rStyle w:val="FontStyle672"/>
                <w:rFonts w:ascii="Bookman Old Style" w:hAnsi="Bookman Old Style"/>
                <w:b w:val="0"/>
              </w:rPr>
              <w:t>-ям</w:t>
            </w:r>
            <w:proofErr w:type="gramEnd"/>
            <w:r w:rsidRPr="000F2EDC">
              <w:rPr>
                <w:rStyle w:val="FontStyle672"/>
                <w:rFonts w:ascii="Bookman Old Style" w:hAnsi="Bookman Old Style"/>
                <w:b w:val="0"/>
              </w:rPr>
              <w:t>)</w:t>
            </w:r>
            <w:r w:rsidRPr="000F2EDC">
              <w:rPr>
                <w:rStyle w:val="FontStyle672"/>
                <w:rFonts w:ascii="Bookman Old Style" w:hAnsi="Bookman Old Style"/>
                <w:b w:val="0"/>
                <w:vertAlign w:val="superscript"/>
              </w:rPr>
              <w:t>11</w:t>
            </w:r>
          </w:p>
        </w:tc>
        <w:tc>
          <w:tcPr>
            <w:tcW w:w="5032" w:type="dxa"/>
            <w:gridSpan w:val="8"/>
            <w:vAlign w:val="center"/>
          </w:tcPr>
          <w:p w14:paraId="05FCF6EA" w14:textId="77777777" w:rsidR="00A42A43" w:rsidRPr="000F2EDC" w:rsidRDefault="00A42A43" w:rsidP="0060382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A42A43" w:rsidRPr="000F2EDC" w14:paraId="0474B763" w14:textId="77777777" w:rsidTr="003656C6">
        <w:trPr>
          <w:trHeight w:val="1339"/>
        </w:trPr>
        <w:tc>
          <w:tcPr>
            <w:tcW w:w="1343" w:type="dxa"/>
            <w:vMerge/>
          </w:tcPr>
          <w:p w14:paraId="0FC75800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/>
          </w:tcPr>
          <w:p w14:paraId="6D87B7E9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14:paraId="0AA76387" w14:textId="77777777"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14:paraId="52A1EB83" w14:textId="77777777" w:rsidR="00A42A43" w:rsidRPr="000F2EDC" w:rsidRDefault="00A42A43" w:rsidP="00603827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752" w:type="dxa"/>
            <w:textDirection w:val="btLr"/>
            <w:vAlign w:val="center"/>
          </w:tcPr>
          <w:p w14:paraId="28D4E6A5" w14:textId="77777777"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4" w:type="dxa"/>
            <w:textDirection w:val="btLr"/>
            <w:vAlign w:val="center"/>
          </w:tcPr>
          <w:p w14:paraId="0AA10A8E" w14:textId="77777777"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49" w:type="dxa"/>
            <w:textDirection w:val="btLr"/>
            <w:vAlign w:val="center"/>
          </w:tcPr>
          <w:p w14:paraId="5F1EAF6B" w14:textId="77777777" w:rsidR="00A42A43" w:rsidRPr="000F2EDC" w:rsidRDefault="00A42A43" w:rsidP="0060382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216" w:type="dxa"/>
            <w:textDirection w:val="btLr"/>
            <w:vAlign w:val="center"/>
          </w:tcPr>
          <w:p w14:paraId="373C80CD" w14:textId="77777777" w:rsidR="00A42A43" w:rsidRPr="000F2EDC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629" w:type="dxa"/>
            <w:textDirection w:val="btLr"/>
            <w:vAlign w:val="center"/>
          </w:tcPr>
          <w:p w14:paraId="272605A7" w14:textId="77777777" w:rsidR="00A42A43" w:rsidRPr="000F2EDC" w:rsidRDefault="00A42A43" w:rsidP="00603827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630" w:type="dxa"/>
            <w:textDirection w:val="btLr"/>
            <w:vAlign w:val="center"/>
          </w:tcPr>
          <w:p w14:paraId="78B38E96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</w:t>
            </w:r>
            <w:proofErr w:type="gramStart"/>
            <w:r w:rsidRPr="00C57D7E">
              <w:rPr>
                <w:rStyle w:val="FontStyle672"/>
                <w:sz w:val="20"/>
                <w:szCs w:val="20"/>
              </w:rPr>
              <w:t>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  <w:proofErr w:type="gramEnd"/>
          </w:p>
        </w:tc>
        <w:tc>
          <w:tcPr>
            <w:tcW w:w="637" w:type="dxa"/>
            <w:textDirection w:val="btLr"/>
            <w:vAlign w:val="center"/>
          </w:tcPr>
          <w:p w14:paraId="1B72162B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</w:t>
            </w:r>
            <w:proofErr w:type="gramStart"/>
            <w:r>
              <w:rPr>
                <w:rStyle w:val="FontStyle672"/>
                <w:sz w:val="20"/>
                <w:szCs w:val="20"/>
              </w:rPr>
              <w:t>й  класс</w:t>
            </w:r>
            <w:proofErr w:type="gramEnd"/>
          </w:p>
        </w:tc>
        <w:tc>
          <w:tcPr>
            <w:tcW w:w="637" w:type="dxa"/>
            <w:textDirection w:val="btLr"/>
            <w:vAlign w:val="center"/>
          </w:tcPr>
          <w:p w14:paraId="02C924E6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</w:t>
            </w:r>
            <w:proofErr w:type="gramStart"/>
            <w:r>
              <w:rPr>
                <w:rStyle w:val="FontStyle672"/>
                <w:sz w:val="20"/>
                <w:szCs w:val="20"/>
              </w:rPr>
              <w:t>й  класс</w:t>
            </w:r>
            <w:proofErr w:type="gramEnd"/>
          </w:p>
        </w:tc>
        <w:tc>
          <w:tcPr>
            <w:tcW w:w="618" w:type="dxa"/>
            <w:textDirection w:val="btLr"/>
            <w:vAlign w:val="center"/>
          </w:tcPr>
          <w:p w14:paraId="799944A6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</w:t>
            </w:r>
            <w:proofErr w:type="gramStart"/>
            <w:r w:rsidRPr="00C57D7E">
              <w:rPr>
                <w:rStyle w:val="FontStyle672"/>
                <w:sz w:val="20"/>
                <w:szCs w:val="20"/>
              </w:rPr>
              <w:t>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  <w:proofErr w:type="gramEnd"/>
          </w:p>
        </w:tc>
        <w:tc>
          <w:tcPr>
            <w:tcW w:w="637" w:type="dxa"/>
            <w:textDirection w:val="btLr"/>
            <w:vAlign w:val="center"/>
          </w:tcPr>
          <w:p w14:paraId="07EB7DE2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</w:t>
            </w:r>
            <w:proofErr w:type="gramStart"/>
            <w:r w:rsidRPr="00C57D7E">
              <w:rPr>
                <w:rStyle w:val="FontStyle672"/>
                <w:sz w:val="20"/>
                <w:szCs w:val="20"/>
              </w:rPr>
              <w:t>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  <w:proofErr w:type="gramEnd"/>
          </w:p>
        </w:tc>
        <w:tc>
          <w:tcPr>
            <w:tcW w:w="637" w:type="dxa"/>
            <w:textDirection w:val="btLr"/>
            <w:vAlign w:val="center"/>
          </w:tcPr>
          <w:p w14:paraId="70490EF5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</w:t>
            </w:r>
            <w:proofErr w:type="gramStart"/>
            <w:r w:rsidRPr="00C57D7E">
              <w:rPr>
                <w:rStyle w:val="FontStyle672"/>
                <w:sz w:val="20"/>
                <w:szCs w:val="20"/>
              </w:rPr>
              <w:t>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  <w:proofErr w:type="gramEnd"/>
          </w:p>
        </w:tc>
        <w:tc>
          <w:tcPr>
            <w:tcW w:w="618" w:type="dxa"/>
            <w:textDirection w:val="btLr"/>
            <w:vAlign w:val="center"/>
          </w:tcPr>
          <w:p w14:paraId="3DCFAE43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</w:t>
            </w:r>
            <w:proofErr w:type="gramStart"/>
            <w:r w:rsidRPr="00C57D7E">
              <w:rPr>
                <w:rStyle w:val="FontStyle672"/>
                <w:sz w:val="20"/>
                <w:szCs w:val="20"/>
              </w:rPr>
              <w:t>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  <w:proofErr w:type="gramEnd"/>
          </w:p>
        </w:tc>
        <w:tc>
          <w:tcPr>
            <w:tcW w:w="618" w:type="dxa"/>
            <w:textDirection w:val="btLr"/>
            <w:vAlign w:val="center"/>
          </w:tcPr>
          <w:p w14:paraId="635D117C" w14:textId="77777777" w:rsidR="00A42A43" w:rsidRPr="00C57D7E" w:rsidRDefault="00A42A43" w:rsidP="0060382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</w:t>
            </w:r>
            <w:proofErr w:type="gramStart"/>
            <w:r w:rsidRPr="00C57D7E">
              <w:rPr>
                <w:rStyle w:val="FontStyle672"/>
                <w:sz w:val="20"/>
                <w:szCs w:val="20"/>
              </w:rPr>
              <w:t>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  <w:proofErr w:type="gramEnd"/>
          </w:p>
        </w:tc>
      </w:tr>
      <w:tr w:rsidR="00A42A43" w:rsidRPr="000F2EDC" w14:paraId="2D1D9284" w14:textId="77777777" w:rsidTr="003656C6">
        <w:trPr>
          <w:trHeight w:val="287"/>
        </w:trPr>
        <w:tc>
          <w:tcPr>
            <w:tcW w:w="1343" w:type="dxa"/>
            <w:vAlign w:val="center"/>
          </w:tcPr>
          <w:p w14:paraId="0CAC15AD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818" w:type="dxa"/>
            <w:vAlign w:val="center"/>
          </w:tcPr>
          <w:p w14:paraId="40C856FA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14:paraId="60BD9973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64B4A871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752" w:type="dxa"/>
            <w:vAlign w:val="center"/>
          </w:tcPr>
          <w:p w14:paraId="01AEE4D3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4" w:type="dxa"/>
            <w:vAlign w:val="center"/>
          </w:tcPr>
          <w:p w14:paraId="2D8D2A1A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14:paraId="1B94EAD0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14:paraId="3B00DCFE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14:paraId="2B2AD54A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center"/>
          </w:tcPr>
          <w:p w14:paraId="254549A2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637" w:type="dxa"/>
            <w:vAlign w:val="center"/>
          </w:tcPr>
          <w:p w14:paraId="6E2685D8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37" w:type="dxa"/>
            <w:vAlign w:val="center"/>
          </w:tcPr>
          <w:p w14:paraId="56E99FEF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618" w:type="dxa"/>
            <w:vAlign w:val="center"/>
          </w:tcPr>
          <w:p w14:paraId="5BA98663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37" w:type="dxa"/>
            <w:vAlign w:val="center"/>
          </w:tcPr>
          <w:p w14:paraId="119579C1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37" w:type="dxa"/>
            <w:vAlign w:val="center"/>
          </w:tcPr>
          <w:p w14:paraId="2E6CA945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14:paraId="19A692D6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618" w:type="dxa"/>
            <w:vAlign w:val="center"/>
          </w:tcPr>
          <w:p w14:paraId="265BDC42" w14:textId="77777777" w:rsidR="00A42A43" w:rsidRPr="00032992" w:rsidRDefault="00A42A43" w:rsidP="0060382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A42A43" w:rsidRPr="000F2EDC" w14:paraId="2AD09CAC" w14:textId="77777777" w:rsidTr="003656C6">
        <w:tc>
          <w:tcPr>
            <w:tcW w:w="1343" w:type="dxa"/>
            <w:vMerge w:val="restart"/>
          </w:tcPr>
          <w:p w14:paraId="628A90D1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 w:val="restart"/>
          </w:tcPr>
          <w:p w14:paraId="78E28AF9" w14:textId="77777777" w:rsidR="00A42A43" w:rsidRDefault="00A42A43" w:rsidP="00603827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  <w:vAlign w:val="center"/>
          </w:tcPr>
          <w:p w14:paraId="25FA65A0" w14:textId="77777777" w:rsidR="00A42A43" w:rsidRPr="00032992" w:rsidRDefault="00A42A43" w:rsidP="00603827">
            <w:pPr>
              <w:pStyle w:val="Style83"/>
              <w:widowControl/>
              <w:ind w:firstLine="36"/>
              <w:jc w:val="left"/>
              <w:rPr>
                <w:rStyle w:val="FontStyle667"/>
                <w:b/>
                <w:sz w:val="20"/>
                <w:vertAlign w:val="superscript"/>
              </w:rPr>
            </w:pPr>
            <w:r w:rsidRPr="00032992">
              <w:rPr>
                <w:rStyle w:val="FontStyle667"/>
                <w:sz w:val="20"/>
              </w:rPr>
              <w:t>3999,5-4426,5</w:t>
            </w:r>
            <w:r w:rsidRPr="00032992">
              <w:rPr>
                <w:rStyle w:val="FontStyle667"/>
                <w:sz w:val="20"/>
                <w:vertAlign w:val="superscript"/>
              </w:rPr>
              <w:t>)</w:t>
            </w:r>
          </w:p>
        </w:tc>
        <w:tc>
          <w:tcPr>
            <w:tcW w:w="1116" w:type="dxa"/>
            <w:vMerge w:val="restart"/>
            <w:vAlign w:val="center"/>
          </w:tcPr>
          <w:p w14:paraId="121965A6" w14:textId="77777777" w:rsidR="00A42A43" w:rsidRPr="00032992" w:rsidRDefault="00A42A43" w:rsidP="00603827">
            <w:pPr>
              <w:pStyle w:val="Style217"/>
              <w:widowControl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2065-2246</w:t>
            </w:r>
          </w:p>
        </w:tc>
        <w:tc>
          <w:tcPr>
            <w:tcW w:w="2075" w:type="dxa"/>
            <w:gridSpan w:val="3"/>
            <w:vMerge w:val="restart"/>
            <w:vAlign w:val="center"/>
          </w:tcPr>
          <w:p w14:paraId="735D3F75" w14:textId="77777777" w:rsidR="00A42A43" w:rsidRDefault="00A42A43" w:rsidP="00603827">
            <w:pPr>
              <w:pStyle w:val="Style83"/>
              <w:widowControl/>
              <w:spacing w:line="240" w:lineRule="auto"/>
              <w:jc w:val="center"/>
            </w:pPr>
            <w:r w:rsidRPr="00032992">
              <w:rPr>
                <w:rStyle w:val="FontStyle667"/>
                <w:sz w:val="20"/>
              </w:rPr>
              <w:t>1934,5-2180.5</w:t>
            </w:r>
          </w:p>
        </w:tc>
        <w:tc>
          <w:tcPr>
            <w:tcW w:w="1216" w:type="dxa"/>
            <w:vMerge w:val="restart"/>
          </w:tcPr>
          <w:p w14:paraId="5B586782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  <w:vMerge w:val="restart"/>
          </w:tcPr>
          <w:p w14:paraId="6987D7BE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5032" w:type="dxa"/>
            <w:gridSpan w:val="8"/>
            <w:vAlign w:val="center"/>
          </w:tcPr>
          <w:p w14:paraId="1B6C74FC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A42A43" w:rsidRPr="000F2EDC" w14:paraId="1C60DE05" w14:textId="77777777" w:rsidTr="003656C6">
        <w:tc>
          <w:tcPr>
            <w:tcW w:w="1343" w:type="dxa"/>
            <w:vMerge/>
          </w:tcPr>
          <w:p w14:paraId="20174402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818" w:type="dxa"/>
            <w:vMerge/>
          </w:tcPr>
          <w:p w14:paraId="3798CC2E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14:paraId="7BDDD72D" w14:textId="77777777" w:rsidR="00A42A43" w:rsidRPr="00032992" w:rsidRDefault="00A42A43" w:rsidP="00603827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14:paraId="0894CAB8" w14:textId="77777777" w:rsidR="00A42A43" w:rsidRPr="00032992" w:rsidRDefault="00A42A43" w:rsidP="00603827">
            <w:pPr>
              <w:rPr>
                <w:rStyle w:val="FontStyle672"/>
              </w:rPr>
            </w:pPr>
          </w:p>
        </w:tc>
        <w:tc>
          <w:tcPr>
            <w:tcW w:w="2075" w:type="dxa"/>
            <w:gridSpan w:val="3"/>
            <w:vMerge/>
          </w:tcPr>
          <w:p w14:paraId="4F31A193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  <w:vMerge/>
          </w:tcPr>
          <w:p w14:paraId="3E106F1A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  <w:vMerge/>
          </w:tcPr>
          <w:p w14:paraId="1783051A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86762F5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37" w:type="dxa"/>
            <w:vAlign w:val="center"/>
          </w:tcPr>
          <w:p w14:paraId="514C006F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14:paraId="6BB97B56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14:paraId="45BD8A5A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14:paraId="13717F22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7" w:type="dxa"/>
            <w:vAlign w:val="center"/>
          </w:tcPr>
          <w:p w14:paraId="0426E611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14:paraId="6354BBD1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8" w:type="dxa"/>
            <w:vAlign w:val="center"/>
          </w:tcPr>
          <w:p w14:paraId="44B6301F" w14:textId="77777777" w:rsidR="00A42A43" w:rsidRDefault="00A42A43" w:rsidP="006038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A42A43" w:rsidRPr="000F2EDC" w14:paraId="6E741320" w14:textId="77777777" w:rsidTr="003656C6">
        <w:tc>
          <w:tcPr>
            <w:tcW w:w="1343" w:type="dxa"/>
          </w:tcPr>
          <w:p w14:paraId="4B32279A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8" w:type="dxa"/>
          </w:tcPr>
          <w:p w14:paraId="5E262B37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14:paraId="7954C8E0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3999,5</w:t>
            </w:r>
          </w:p>
        </w:tc>
        <w:tc>
          <w:tcPr>
            <w:tcW w:w="1116" w:type="dxa"/>
          </w:tcPr>
          <w:p w14:paraId="44AB28CB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2065</w:t>
            </w:r>
          </w:p>
        </w:tc>
        <w:tc>
          <w:tcPr>
            <w:tcW w:w="2075" w:type="dxa"/>
            <w:gridSpan w:val="3"/>
          </w:tcPr>
          <w:p w14:paraId="7548D17A" w14:textId="77777777" w:rsidR="00A42A43" w:rsidRDefault="004A4B8E" w:rsidP="00603827">
            <w:pPr>
              <w:jc w:val="center"/>
              <w:rPr>
                <w:szCs w:val="24"/>
              </w:rPr>
            </w:pPr>
            <w:r>
              <w:rPr>
                <w:rStyle w:val="FontStyle667"/>
                <w:sz w:val="20"/>
              </w:rPr>
              <w:t>1934,5</w:t>
            </w:r>
          </w:p>
        </w:tc>
        <w:tc>
          <w:tcPr>
            <w:tcW w:w="1216" w:type="dxa"/>
          </w:tcPr>
          <w:p w14:paraId="05993E71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14:paraId="62FD381C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5032" w:type="dxa"/>
            <w:gridSpan w:val="8"/>
            <w:vAlign w:val="center"/>
          </w:tcPr>
          <w:p w14:paraId="275E79D1" w14:textId="77777777" w:rsidR="00A42A43" w:rsidRDefault="00A42A43" w:rsidP="00603827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A42A43" w:rsidRPr="000F2EDC" w14:paraId="154E576E" w14:textId="77777777" w:rsidTr="003656C6">
        <w:tc>
          <w:tcPr>
            <w:tcW w:w="1343" w:type="dxa"/>
          </w:tcPr>
          <w:p w14:paraId="760EA869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818" w:type="dxa"/>
          </w:tcPr>
          <w:p w14:paraId="2B5FB2AA" w14:textId="77777777" w:rsidR="00A42A43" w:rsidRPr="00032992" w:rsidRDefault="00A42A43" w:rsidP="0060382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14:paraId="1155FA9A" w14:textId="77777777" w:rsidR="00A42A43" w:rsidRPr="00032992" w:rsidRDefault="00A42A43" w:rsidP="0060382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14:paraId="2A7BAD6E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2706.5</w:t>
            </w:r>
          </w:p>
        </w:tc>
        <w:tc>
          <w:tcPr>
            <w:tcW w:w="1116" w:type="dxa"/>
          </w:tcPr>
          <w:p w14:paraId="65B91360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1588</w:t>
            </w:r>
          </w:p>
        </w:tc>
        <w:tc>
          <w:tcPr>
            <w:tcW w:w="2075" w:type="dxa"/>
            <w:gridSpan w:val="3"/>
          </w:tcPr>
          <w:p w14:paraId="08292F7B" w14:textId="77777777" w:rsidR="00A42A43" w:rsidRPr="002A7B01" w:rsidRDefault="002A7B01" w:rsidP="00603827">
            <w:pPr>
              <w:jc w:val="center"/>
              <w:rPr>
                <w:b/>
              </w:rPr>
            </w:pPr>
            <w:r w:rsidRPr="002A7B01">
              <w:rPr>
                <w:rStyle w:val="FontStyle667"/>
                <w:sz w:val="20"/>
                <w:szCs w:val="20"/>
              </w:rPr>
              <w:t>1118,5</w:t>
            </w:r>
          </w:p>
        </w:tc>
        <w:tc>
          <w:tcPr>
            <w:tcW w:w="1216" w:type="dxa"/>
          </w:tcPr>
          <w:p w14:paraId="2F0F40D9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14:paraId="7737A363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C841603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624D2D1B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45C8519B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30EF7742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6DBEF18C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51456824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6EB916A6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4DA6DBE2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14:paraId="35F96A39" w14:textId="77777777" w:rsidTr="003656C6">
        <w:tc>
          <w:tcPr>
            <w:tcW w:w="1343" w:type="dxa"/>
          </w:tcPr>
          <w:p w14:paraId="797CC0C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ПО.01.УП.01</w:t>
            </w:r>
          </w:p>
        </w:tc>
        <w:tc>
          <w:tcPr>
            <w:tcW w:w="2818" w:type="dxa"/>
          </w:tcPr>
          <w:p w14:paraId="41FC2D0B" w14:textId="77777777" w:rsidR="00A42A43" w:rsidRPr="00032992" w:rsidRDefault="00A42A43" w:rsidP="00603827">
            <w:pPr>
              <w:pStyle w:val="Style255"/>
              <w:widowControl/>
              <w:ind w:left="10" w:hanging="10"/>
              <w:rPr>
                <w:rStyle w:val="FontStyle622"/>
                <w:sz w:val="20"/>
                <w:szCs w:val="20"/>
                <w:vertAlign w:val="superscript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Специальность и чтение с листа </w:t>
            </w:r>
          </w:p>
        </w:tc>
        <w:tc>
          <w:tcPr>
            <w:tcW w:w="1123" w:type="dxa"/>
          </w:tcPr>
          <w:p w14:paraId="0258D2F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1777</w:t>
            </w:r>
          </w:p>
        </w:tc>
        <w:tc>
          <w:tcPr>
            <w:tcW w:w="1116" w:type="dxa"/>
          </w:tcPr>
          <w:p w14:paraId="24A3258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1185</w:t>
            </w:r>
          </w:p>
        </w:tc>
        <w:tc>
          <w:tcPr>
            <w:tcW w:w="752" w:type="dxa"/>
          </w:tcPr>
          <w:p w14:paraId="21E2876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0A724EF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5E4C48EC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592</w:t>
            </w:r>
          </w:p>
        </w:tc>
        <w:tc>
          <w:tcPr>
            <w:tcW w:w="1216" w:type="dxa"/>
          </w:tcPr>
          <w:p w14:paraId="2F9674DB" w14:textId="77777777"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  <w:r w:rsidR="00603827">
              <w:rPr>
                <w:rStyle w:val="FontStyle622"/>
                <w:sz w:val="20"/>
                <w:szCs w:val="20"/>
              </w:rPr>
              <w:t>,2</w:t>
            </w:r>
            <w:r w:rsidRPr="00032992">
              <w:rPr>
                <w:rStyle w:val="FontStyle622"/>
                <w:sz w:val="20"/>
                <w:szCs w:val="20"/>
              </w:rPr>
              <w:t>,</w:t>
            </w:r>
            <w:r w:rsidR="00603827">
              <w:rPr>
                <w:rStyle w:val="FontStyle622"/>
                <w:sz w:val="20"/>
                <w:szCs w:val="20"/>
              </w:rPr>
              <w:t>3</w:t>
            </w:r>
            <w:r w:rsidRPr="00032992">
              <w:rPr>
                <w:rStyle w:val="FontStyle622"/>
                <w:sz w:val="20"/>
                <w:szCs w:val="20"/>
              </w:rPr>
              <w:t xml:space="preserve"> ...-1</w:t>
            </w:r>
            <w:r w:rsidR="003E3D24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14:paraId="3A0DB759" w14:textId="77777777" w:rsidR="00603827" w:rsidRPr="00032992" w:rsidRDefault="00603827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  <w:p w14:paraId="3B3F973E" w14:textId="77777777"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1199EB0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58DB678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41E9D8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  <w:vAlign w:val="center"/>
          </w:tcPr>
          <w:p w14:paraId="558DF977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2A837B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37" w:type="dxa"/>
            <w:vAlign w:val="center"/>
          </w:tcPr>
          <w:p w14:paraId="4A6DB65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18" w:type="dxa"/>
            <w:vAlign w:val="center"/>
          </w:tcPr>
          <w:p w14:paraId="6DF8885C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  <w:tc>
          <w:tcPr>
            <w:tcW w:w="618" w:type="dxa"/>
            <w:vAlign w:val="center"/>
          </w:tcPr>
          <w:p w14:paraId="7294151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2,5</w:t>
            </w:r>
          </w:p>
        </w:tc>
      </w:tr>
      <w:tr w:rsidR="00A42A43" w:rsidRPr="000F2EDC" w14:paraId="2FE4E6DF" w14:textId="77777777" w:rsidTr="003656C6">
        <w:tc>
          <w:tcPr>
            <w:tcW w:w="1343" w:type="dxa"/>
          </w:tcPr>
          <w:p w14:paraId="3C6CCAF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ПО.01.УП.02</w:t>
            </w:r>
          </w:p>
        </w:tc>
        <w:tc>
          <w:tcPr>
            <w:tcW w:w="2818" w:type="dxa"/>
          </w:tcPr>
          <w:p w14:paraId="34B38A2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</w:t>
            </w:r>
          </w:p>
        </w:tc>
        <w:tc>
          <w:tcPr>
            <w:tcW w:w="1123" w:type="dxa"/>
          </w:tcPr>
          <w:p w14:paraId="66C6B50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330</w:t>
            </w:r>
          </w:p>
        </w:tc>
        <w:tc>
          <w:tcPr>
            <w:tcW w:w="1116" w:type="dxa"/>
          </w:tcPr>
          <w:p w14:paraId="701BD1B7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198</w:t>
            </w:r>
          </w:p>
        </w:tc>
        <w:tc>
          <w:tcPr>
            <w:tcW w:w="752" w:type="dxa"/>
          </w:tcPr>
          <w:p w14:paraId="7649433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73A4071E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132</w:t>
            </w:r>
          </w:p>
        </w:tc>
        <w:tc>
          <w:tcPr>
            <w:tcW w:w="649" w:type="dxa"/>
          </w:tcPr>
          <w:p w14:paraId="76B1F30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3C50107" w14:textId="77777777"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8,10,</w:t>
            </w:r>
            <w:r>
              <w:rPr>
                <w:rStyle w:val="FontStyle622"/>
                <w:sz w:val="20"/>
                <w:szCs w:val="20"/>
              </w:rPr>
              <w:t>12</w:t>
            </w:r>
            <w:r w:rsidRPr="00032992">
              <w:rPr>
                <w:rStyle w:val="FontStyle622"/>
                <w:sz w:val="20"/>
                <w:szCs w:val="20"/>
              </w:rPr>
              <w:t xml:space="preserve"> </w:t>
            </w:r>
          </w:p>
        </w:tc>
        <w:tc>
          <w:tcPr>
            <w:tcW w:w="629" w:type="dxa"/>
          </w:tcPr>
          <w:p w14:paraId="57C526E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172896B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20EA05E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62B0F76" w14:textId="77777777" w:rsidR="00A42A43" w:rsidRPr="00895F5F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F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1CFD0F7D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347FE4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BF3021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64A543A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321B9E2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14:paraId="5D995AB7" w14:textId="77777777" w:rsidTr="003656C6">
        <w:tc>
          <w:tcPr>
            <w:tcW w:w="1343" w:type="dxa"/>
          </w:tcPr>
          <w:p w14:paraId="7B79D5B2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lastRenderedPageBreak/>
              <w:t>ПО.01.УП.03</w:t>
            </w:r>
          </w:p>
        </w:tc>
        <w:tc>
          <w:tcPr>
            <w:tcW w:w="2818" w:type="dxa"/>
          </w:tcPr>
          <w:p w14:paraId="0C0801F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Концертмейстерский класс </w:t>
            </w:r>
          </w:p>
        </w:tc>
        <w:tc>
          <w:tcPr>
            <w:tcW w:w="1123" w:type="dxa"/>
          </w:tcPr>
          <w:p w14:paraId="2A3FC3E2" w14:textId="77777777"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122,5</w:t>
            </w:r>
          </w:p>
        </w:tc>
        <w:tc>
          <w:tcPr>
            <w:tcW w:w="1116" w:type="dxa"/>
          </w:tcPr>
          <w:p w14:paraId="6B4A9190" w14:textId="77777777"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73,5</w:t>
            </w:r>
          </w:p>
        </w:tc>
        <w:tc>
          <w:tcPr>
            <w:tcW w:w="752" w:type="dxa"/>
          </w:tcPr>
          <w:p w14:paraId="26BF20B3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0D562F5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3E632546" w14:textId="77777777" w:rsidR="00A42A43" w:rsidRPr="00032992" w:rsidRDefault="004A4B8E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1216" w:type="dxa"/>
          </w:tcPr>
          <w:p w14:paraId="7C99D441" w14:textId="77777777" w:rsidR="00A42A43" w:rsidRPr="00032992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14,15</w:t>
            </w:r>
          </w:p>
        </w:tc>
        <w:tc>
          <w:tcPr>
            <w:tcW w:w="629" w:type="dxa"/>
          </w:tcPr>
          <w:p w14:paraId="3470BC0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3EAEAB4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63AED22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DA800D9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11357A53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BA26E6F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1737F94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6F20FC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7F543C47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 w:rsidR="00AC32B5">
              <w:rPr>
                <w:rStyle w:val="FontStyle622"/>
                <w:sz w:val="20"/>
                <w:szCs w:val="20"/>
              </w:rPr>
              <w:t>/0</w:t>
            </w:r>
          </w:p>
        </w:tc>
      </w:tr>
      <w:tr w:rsidR="00603827" w:rsidRPr="00603827" w14:paraId="3B383CA5" w14:textId="77777777" w:rsidTr="003656C6">
        <w:tc>
          <w:tcPr>
            <w:tcW w:w="1343" w:type="dxa"/>
          </w:tcPr>
          <w:p w14:paraId="5F3A001C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ПО.01.УП.04</w:t>
            </w:r>
          </w:p>
        </w:tc>
        <w:tc>
          <w:tcPr>
            <w:tcW w:w="2818" w:type="dxa"/>
          </w:tcPr>
          <w:p w14:paraId="4F23260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  <w:vertAlign w:val="superscript"/>
              </w:rPr>
            </w:pPr>
            <w:r w:rsidRPr="00032992">
              <w:rPr>
                <w:rStyle w:val="FontStyle622"/>
                <w:sz w:val="20"/>
                <w:szCs w:val="20"/>
              </w:rPr>
              <w:t>Хоровой класс</w:t>
            </w:r>
          </w:p>
        </w:tc>
        <w:tc>
          <w:tcPr>
            <w:tcW w:w="1123" w:type="dxa"/>
          </w:tcPr>
          <w:p w14:paraId="127613E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477</w:t>
            </w:r>
          </w:p>
        </w:tc>
        <w:tc>
          <w:tcPr>
            <w:tcW w:w="1116" w:type="dxa"/>
          </w:tcPr>
          <w:p w14:paraId="56E5BA4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131,5</w:t>
            </w:r>
          </w:p>
        </w:tc>
        <w:tc>
          <w:tcPr>
            <w:tcW w:w="752" w:type="dxa"/>
          </w:tcPr>
          <w:p w14:paraId="4628860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345,5</w:t>
            </w:r>
          </w:p>
        </w:tc>
        <w:tc>
          <w:tcPr>
            <w:tcW w:w="674" w:type="dxa"/>
          </w:tcPr>
          <w:p w14:paraId="1BAA3F3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6D46F85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6B11A22" w14:textId="77777777" w:rsidR="00A42A43" w:rsidRPr="00032992" w:rsidRDefault="00A42A43" w:rsidP="0060382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2,4</w:t>
            </w:r>
            <w:r>
              <w:rPr>
                <w:rStyle w:val="FontStyle622"/>
                <w:sz w:val="20"/>
                <w:szCs w:val="20"/>
              </w:rPr>
              <w:t>…</w:t>
            </w:r>
            <w:r w:rsidRPr="00032992"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629" w:type="dxa"/>
          </w:tcPr>
          <w:p w14:paraId="63447AF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2E5628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DAC231B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FCBB632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451991E0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14:paraId="00FE2601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14:paraId="3104AFDC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14:paraId="1BDB46F1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14:paraId="463D5D7C" w14:textId="77777777" w:rsidR="00A42A43" w:rsidRPr="00603827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603827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0F2EDC" w14:paraId="08CD6C80" w14:textId="77777777" w:rsidTr="003656C6">
        <w:tc>
          <w:tcPr>
            <w:tcW w:w="1343" w:type="dxa"/>
          </w:tcPr>
          <w:p w14:paraId="777B58F5" w14:textId="77777777" w:rsidR="00A42A43" w:rsidRPr="00996158" w:rsidRDefault="00A42A43" w:rsidP="00603827">
            <w:pPr>
              <w:pStyle w:val="Style52"/>
              <w:widowControl/>
              <w:rPr>
                <w:rStyle w:val="FontStyle543"/>
                <w:b/>
                <w:i w:val="0"/>
                <w:sz w:val="20"/>
                <w:szCs w:val="20"/>
              </w:rPr>
            </w:pPr>
            <w:r w:rsidRPr="00996158">
              <w:rPr>
                <w:rStyle w:val="FontStyle543"/>
                <w:i w:val="0"/>
                <w:sz w:val="20"/>
                <w:szCs w:val="20"/>
              </w:rPr>
              <w:t>ПО.02</w:t>
            </w:r>
          </w:p>
        </w:tc>
        <w:tc>
          <w:tcPr>
            <w:tcW w:w="2818" w:type="dxa"/>
          </w:tcPr>
          <w:p w14:paraId="5210B919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67"/>
                <w:sz w:val="20"/>
              </w:rPr>
              <w:t xml:space="preserve">Теория и история </w:t>
            </w:r>
            <w:r w:rsidRPr="00032992">
              <w:rPr>
                <w:rStyle w:val="FontStyle622"/>
                <w:b/>
                <w:sz w:val="20"/>
                <w:szCs w:val="20"/>
              </w:rPr>
              <w:t>музыки</w:t>
            </w:r>
          </w:p>
        </w:tc>
        <w:tc>
          <w:tcPr>
            <w:tcW w:w="1123" w:type="dxa"/>
          </w:tcPr>
          <w:p w14:paraId="6699C4ED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1135</w:t>
            </w:r>
          </w:p>
        </w:tc>
        <w:tc>
          <w:tcPr>
            <w:tcW w:w="1116" w:type="dxa"/>
          </w:tcPr>
          <w:p w14:paraId="3424B7ED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477</w:t>
            </w:r>
          </w:p>
        </w:tc>
        <w:tc>
          <w:tcPr>
            <w:tcW w:w="2075" w:type="dxa"/>
            <w:gridSpan w:val="3"/>
          </w:tcPr>
          <w:p w14:paraId="7FB0D44A" w14:textId="77777777" w:rsidR="00A42A43" w:rsidRPr="004A4B8E" w:rsidRDefault="00A42A43" w:rsidP="00603827">
            <w:pPr>
              <w:jc w:val="center"/>
              <w:rPr>
                <w:b/>
                <w:szCs w:val="24"/>
              </w:rPr>
            </w:pPr>
            <w:r w:rsidRPr="004A4B8E">
              <w:rPr>
                <w:b/>
                <w:szCs w:val="24"/>
              </w:rPr>
              <w:t>658</w:t>
            </w:r>
          </w:p>
        </w:tc>
        <w:tc>
          <w:tcPr>
            <w:tcW w:w="1216" w:type="dxa"/>
          </w:tcPr>
          <w:p w14:paraId="3DCD08E1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14:paraId="7DDA6C16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F718BB7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0209D1E9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4DC696BC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569181E4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2730DF45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18F232EF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1E98BEA3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64D63573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14:paraId="55B5F6CF" w14:textId="77777777" w:rsidTr="003656C6">
        <w:tc>
          <w:tcPr>
            <w:tcW w:w="1343" w:type="dxa"/>
          </w:tcPr>
          <w:p w14:paraId="4BC8174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ПО.02.УП.01</w:t>
            </w:r>
          </w:p>
        </w:tc>
        <w:tc>
          <w:tcPr>
            <w:tcW w:w="2818" w:type="dxa"/>
          </w:tcPr>
          <w:p w14:paraId="5632FD0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14:paraId="7D20D7E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641,5</w:t>
            </w:r>
          </w:p>
        </w:tc>
        <w:tc>
          <w:tcPr>
            <w:tcW w:w="1116" w:type="dxa"/>
          </w:tcPr>
          <w:p w14:paraId="70073F6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263</w:t>
            </w:r>
          </w:p>
        </w:tc>
        <w:tc>
          <w:tcPr>
            <w:tcW w:w="752" w:type="dxa"/>
          </w:tcPr>
          <w:p w14:paraId="61197E0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2A04EAB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378,5</w:t>
            </w:r>
          </w:p>
        </w:tc>
        <w:tc>
          <w:tcPr>
            <w:tcW w:w="649" w:type="dxa"/>
          </w:tcPr>
          <w:p w14:paraId="19AD91A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2BA64DA" w14:textId="77777777" w:rsidR="00A42A43" w:rsidRPr="00032992" w:rsidRDefault="00A42A43" w:rsidP="0060382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2,4...-10,14</w:t>
            </w:r>
          </w:p>
        </w:tc>
        <w:tc>
          <w:tcPr>
            <w:tcW w:w="629" w:type="dxa"/>
          </w:tcPr>
          <w:p w14:paraId="33BBD238" w14:textId="77777777"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477C6BB6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0B3CF5E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14:paraId="3CB1FE5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14:paraId="13768F7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14:paraId="466AB5D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14:paraId="06CF3C1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14:paraId="57404A2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  <w:tc>
          <w:tcPr>
            <w:tcW w:w="618" w:type="dxa"/>
            <w:vAlign w:val="center"/>
          </w:tcPr>
          <w:p w14:paraId="58692B7B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0F2EDC" w14:paraId="291D6A0C" w14:textId="77777777" w:rsidTr="003656C6">
        <w:tc>
          <w:tcPr>
            <w:tcW w:w="1343" w:type="dxa"/>
          </w:tcPr>
          <w:p w14:paraId="40CA36F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ПО.02.УП.02</w:t>
            </w:r>
          </w:p>
        </w:tc>
        <w:tc>
          <w:tcPr>
            <w:tcW w:w="2818" w:type="dxa"/>
          </w:tcPr>
          <w:p w14:paraId="28ABA4C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Слушание музыки</w:t>
            </w:r>
          </w:p>
        </w:tc>
        <w:tc>
          <w:tcPr>
            <w:tcW w:w="1123" w:type="dxa"/>
          </w:tcPr>
          <w:p w14:paraId="5BDD5A9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147</w:t>
            </w:r>
          </w:p>
        </w:tc>
        <w:tc>
          <w:tcPr>
            <w:tcW w:w="1116" w:type="dxa"/>
          </w:tcPr>
          <w:p w14:paraId="55E8DC5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49</w:t>
            </w:r>
          </w:p>
        </w:tc>
        <w:tc>
          <w:tcPr>
            <w:tcW w:w="752" w:type="dxa"/>
          </w:tcPr>
          <w:p w14:paraId="615B04F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7BDAA3D6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98</w:t>
            </w:r>
          </w:p>
        </w:tc>
        <w:tc>
          <w:tcPr>
            <w:tcW w:w="649" w:type="dxa"/>
          </w:tcPr>
          <w:p w14:paraId="0DCC51B7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2678E7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14:paraId="09D0E21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D7E603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43D682E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2D29CE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04D93A5C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CA08E00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67460C7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49B196C6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CF1F3A9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14:paraId="58790DAA" w14:textId="77777777" w:rsidTr="003656C6">
        <w:tc>
          <w:tcPr>
            <w:tcW w:w="1343" w:type="dxa"/>
          </w:tcPr>
          <w:p w14:paraId="687A050E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ПО.02.УП.03</w:t>
            </w:r>
          </w:p>
        </w:tc>
        <w:tc>
          <w:tcPr>
            <w:tcW w:w="2818" w:type="dxa"/>
            <w:vAlign w:val="center"/>
          </w:tcPr>
          <w:p w14:paraId="2C20DADB" w14:textId="77777777" w:rsidR="00A42A43" w:rsidRPr="00032992" w:rsidRDefault="00A42A43" w:rsidP="00603827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14:paraId="0378C53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346,5</w:t>
            </w:r>
          </w:p>
        </w:tc>
        <w:tc>
          <w:tcPr>
            <w:tcW w:w="1116" w:type="dxa"/>
          </w:tcPr>
          <w:p w14:paraId="4B31ED8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165</w:t>
            </w:r>
          </w:p>
        </w:tc>
        <w:tc>
          <w:tcPr>
            <w:tcW w:w="752" w:type="dxa"/>
          </w:tcPr>
          <w:p w14:paraId="55711546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E4A0D1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181,5</w:t>
            </w:r>
          </w:p>
        </w:tc>
        <w:tc>
          <w:tcPr>
            <w:tcW w:w="649" w:type="dxa"/>
          </w:tcPr>
          <w:p w14:paraId="29E55CCA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F2569A7" w14:textId="77777777" w:rsidR="00A42A43" w:rsidRPr="00F0243E" w:rsidRDefault="00A42A43" w:rsidP="00603827">
            <w:pPr>
              <w:pStyle w:val="Style206"/>
              <w:widowControl/>
              <w:spacing w:line="182" w:lineRule="exact"/>
              <w:jc w:val="left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8,10,12,14</w:t>
            </w:r>
          </w:p>
        </w:tc>
        <w:tc>
          <w:tcPr>
            <w:tcW w:w="629" w:type="dxa"/>
          </w:tcPr>
          <w:p w14:paraId="39531551" w14:textId="77777777" w:rsidR="00A42A43" w:rsidRPr="00032992" w:rsidRDefault="003E3D24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</w:t>
            </w:r>
            <w:r>
              <w:rPr>
                <w:rStyle w:val="FontStyle622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14:paraId="4365A29C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D1C20E0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B2601ED" w14:textId="77777777" w:rsidR="00A42A43" w:rsidRPr="00032992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6C249EB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3E8AB9D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00C929C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1D6125B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32F0BC6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1,5</w:t>
            </w:r>
          </w:p>
        </w:tc>
      </w:tr>
      <w:tr w:rsidR="00A42A43" w:rsidRPr="008E3169" w14:paraId="34D4C93F" w14:textId="77777777" w:rsidTr="003656C6">
        <w:tc>
          <w:tcPr>
            <w:tcW w:w="4161" w:type="dxa"/>
            <w:gridSpan w:val="2"/>
          </w:tcPr>
          <w:p w14:paraId="370E26D3" w14:textId="77777777"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</w:tcPr>
          <w:p w14:paraId="34F42DFE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14:paraId="16952BBD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075" w:type="dxa"/>
            <w:gridSpan w:val="3"/>
          </w:tcPr>
          <w:p w14:paraId="73BBA98E" w14:textId="77777777" w:rsidR="00A42A43" w:rsidRPr="002A7B01" w:rsidRDefault="002A7B01" w:rsidP="00603827">
            <w:pPr>
              <w:jc w:val="center"/>
              <w:rPr>
                <w:b/>
              </w:rPr>
            </w:pPr>
            <w:r w:rsidRPr="002A7B01">
              <w:rPr>
                <w:rStyle w:val="FontStyle667"/>
                <w:sz w:val="20"/>
                <w:szCs w:val="20"/>
              </w:rPr>
              <w:t>1776,5</w:t>
            </w:r>
          </w:p>
        </w:tc>
        <w:tc>
          <w:tcPr>
            <w:tcW w:w="1216" w:type="dxa"/>
          </w:tcPr>
          <w:p w14:paraId="016499C3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14:paraId="0B6B73FB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44D291F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14:paraId="0F2F4D70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5,5</w:t>
            </w:r>
          </w:p>
        </w:tc>
        <w:tc>
          <w:tcPr>
            <w:tcW w:w="637" w:type="dxa"/>
            <w:vAlign w:val="center"/>
          </w:tcPr>
          <w:p w14:paraId="24BA823D" w14:textId="77777777" w:rsidR="00A42A43" w:rsidRPr="001745BA" w:rsidRDefault="003E3D24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6,5</w:t>
            </w:r>
          </w:p>
        </w:tc>
        <w:tc>
          <w:tcPr>
            <w:tcW w:w="618" w:type="dxa"/>
            <w:vAlign w:val="center"/>
          </w:tcPr>
          <w:p w14:paraId="2223375D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</w:p>
        </w:tc>
        <w:tc>
          <w:tcPr>
            <w:tcW w:w="637" w:type="dxa"/>
            <w:vAlign w:val="center"/>
          </w:tcPr>
          <w:p w14:paraId="3C0FBAC6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14:paraId="427D00CE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14:paraId="5094A9EA" w14:textId="77777777"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7</w:t>
            </w:r>
            <w:r w:rsidR="00A42A43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14:paraId="72474FFE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8</w:t>
            </w:r>
            <w:r w:rsidR="00AC32B5" w:rsidRPr="001745BA">
              <w:rPr>
                <w:rStyle w:val="FontStyle622"/>
                <w:b/>
                <w:sz w:val="20"/>
                <w:szCs w:val="20"/>
              </w:rPr>
              <w:t>/7</w:t>
            </w:r>
          </w:p>
        </w:tc>
      </w:tr>
      <w:tr w:rsidR="00A42A43" w:rsidRPr="008E3169" w14:paraId="086B3689" w14:textId="77777777" w:rsidTr="003656C6">
        <w:tc>
          <w:tcPr>
            <w:tcW w:w="4161" w:type="dxa"/>
            <w:gridSpan w:val="2"/>
            <w:vAlign w:val="center"/>
          </w:tcPr>
          <w:p w14:paraId="62394708" w14:textId="77777777"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</w:tcPr>
          <w:p w14:paraId="4A66F33E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3884</w:t>
            </w:r>
          </w:p>
        </w:tc>
        <w:tc>
          <w:tcPr>
            <w:tcW w:w="1116" w:type="dxa"/>
          </w:tcPr>
          <w:p w14:paraId="6A8E7C98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2090,5</w:t>
            </w:r>
          </w:p>
        </w:tc>
        <w:tc>
          <w:tcPr>
            <w:tcW w:w="2075" w:type="dxa"/>
            <w:gridSpan w:val="3"/>
          </w:tcPr>
          <w:p w14:paraId="774EC2B6" w14:textId="77777777" w:rsidR="00A42A43" w:rsidRPr="002A7B01" w:rsidRDefault="002A7B01" w:rsidP="00603827">
            <w:pPr>
              <w:jc w:val="center"/>
            </w:pPr>
            <w:r w:rsidRPr="002A7B01">
              <w:rPr>
                <w:rStyle w:val="FontStyle667"/>
                <w:sz w:val="20"/>
                <w:szCs w:val="20"/>
              </w:rPr>
              <w:t>1776,5</w:t>
            </w:r>
          </w:p>
        </w:tc>
        <w:tc>
          <w:tcPr>
            <w:tcW w:w="1216" w:type="dxa"/>
          </w:tcPr>
          <w:p w14:paraId="2390A4BF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14:paraId="7F0D0B20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270BF5D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14:paraId="2A6A2CA0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10,5</w:t>
            </w:r>
          </w:p>
        </w:tc>
        <w:tc>
          <w:tcPr>
            <w:tcW w:w="637" w:type="dxa"/>
            <w:vAlign w:val="center"/>
          </w:tcPr>
          <w:p w14:paraId="463EC7CC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11,5</w:t>
            </w:r>
          </w:p>
        </w:tc>
        <w:tc>
          <w:tcPr>
            <w:tcW w:w="618" w:type="dxa"/>
            <w:vAlign w:val="center"/>
          </w:tcPr>
          <w:p w14:paraId="7183B67F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14:paraId="64FD1AB9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16,5</w:t>
            </w:r>
          </w:p>
        </w:tc>
        <w:tc>
          <w:tcPr>
            <w:tcW w:w="637" w:type="dxa"/>
            <w:vAlign w:val="center"/>
          </w:tcPr>
          <w:p w14:paraId="5CF71D52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16,5</w:t>
            </w:r>
          </w:p>
        </w:tc>
        <w:tc>
          <w:tcPr>
            <w:tcW w:w="618" w:type="dxa"/>
            <w:vAlign w:val="center"/>
          </w:tcPr>
          <w:p w14:paraId="0F2CC522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20</w:t>
            </w:r>
          </w:p>
        </w:tc>
        <w:tc>
          <w:tcPr>
            <w:tcW w:w="618" w:type="dxa"/>
            <w:vAlign w:val="center"/>
          </w:tcPr>
          <w:p w14:paraId="439363DF" w14:textId="77777777" w:rsidR="00A42A43" w:rsidRPr="001745BA" w:rsidRDefault="00A42A43" w:rsidP="00AC32B5">
            <w:pPr>
              <w:pStyle w:val="Style264"/>
              <w:widowControl/>
              <w:ind w:firstLine="0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18</w:t>
            </w:r>
            <w:r w:rsidR="00AC32B5" w:rsidRPr="001745BA">
              <w:rPr>
                <w:rStyle w:val="FontStyle667"/>
                <w:b/>
                <w:sz w:val="20"/>
              </w:rPr>
              <w:t>/17</w:t>
            </w:r>
          </w:p>
        </w:tc>
      </w:tr>
      <w:tr w:rsidR="00A42A43" w:rsidRPr="000F2EDC" w14:paraId="48DC2FE4" w14:textId="77777777" w:rsidTr="003656C6">
        <w:tc>
          <w:tcPr>
            <w:tcW w:w="4161" w:type="dxa"/>
            <w:gridSpan w:val="2"/>
          </w:tcPr>
          <w:p w14:paraId="1417D50D" w14:textId="77777777"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Количество контрольных уроков, заче</w:t>
            </w:r>
            <w:r w:rsidRPr="00032992">
              <w:rPr>
                <w:rStyle w:val="FontStyle622"/>
                <w:b/>
              </w:rPr>
              <w:softHyphen/>
              <w:t>тов, экзаменов по двум предметным об</w:t>
            </w:r>
            <w:r w:rsidRPr="00032992">
              <w:rPr>
                <w:rStyle w:val="FontStyle622"/>
                <w:b/>
              </w:rPr>
              <w:softHyphen/>
              <w:t>ластям:</w:t>
            </w:r>
          </w:p>
        </w:tc>
        <w:tc>
          <w:tcPr>
            <w:tcW w:w="1123" w:type="dxa"/>
          </w:tcPr>
          <w:p w14:paraId="71551ECC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14:paraId="698B7876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752" w:type="dxa"/>
          </w:tcPr>
          <w:p w14:paraId="2699268D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74" w:type="dxa"/>
          </w:tcPr>
          <w:p w14:paraId="5C68C756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49" w:type="dxa"/>
          </w:tcPr>
          <w:p w14:paraId="3AB41F76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</w:tcPr>
          <w:p w14:paraId="2B27B6F4" w14:textId="77777777"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36</w:t>
            </w:r>
          </w:p>
        </w:tc>
        <w:tc>
          <w:tcPr>
            <w:tcW w:w="629" w:type="dxa"/>
          </w:tcPr>
          <w:p w14:paraId="2DA27440" w14:textId="77777777"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</w:t>
            </w:r>
          </w:p>
        </w:tc>
        <w:tc>
          <w:tcPr>
            <w:tcW w:w="630" w:type="dxa"/>
            <w:vAlign w:val="center"/>
          </w:tcPr>
          <w:p w14:paraId="4C528B46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5B5D5F9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BDE6741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1E2C127D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BCE1237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B9D826D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74A15D25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6D7F5491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2A43" w:rsidRPr="000F2EDC" w14:paraId="1ED2111D" w14:textId="77777777" w:rsidTr="003656C6">
        <w:tc>
          <w:tcPr>
            <w:tcW w:w="1343" w:type="dxa"/>
          </w:tcPr>
          <w:p w14:paraId="4226295A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В</w:t>
            </w:r>
            <w:r w:rsidRPr="00032992">
              <w:rPr>
                <w:rStyle w:val="FontStyle667"/>
                <w:sz w:val="20"/>
              </w:rPr>
              <w:t>.ОО.</w:t>
            </w:r>
          </w:p>
        </w:tc>
        <w:tc>
          <w:tcPr>
            <w:tcW w:w="2818" w:type="dxa"/>
          </w:tcPr>
          <w:p w14:paraId="4D0D2E46" w14:textId="77777777" w:rsidR="00A42A43" w:rsidRPr="00032992" w:rsidRDefault="00CB2B6E" w:rsidP="00603827">
            <w:pPr>
              <w:pStyle w:val="Style255"/>
              <w:widowControl/>
              <w:spacing w:line="240" w:lineRule="auto"/>
              <w:ind w:left="238"/>
              <w:rPr>
                <w:rStyle w:val="FontStyle622"/>
                <w:b/>
                <w:sz w:val="20"/>
                <w:szCs w:val="20"/>
              </w:rPr>
            </w:pPr>
            <w:r>
              <w:rPr>
                <w:rStyle w:val="FontStyle622"/>
                <w:b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1123" w:type="dxa"/>
          </w:tcPr>
          <w:p w14:paraId="0DB4FF56" w14:textId="77777777"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330</w:t>
            </w:r>
          </w:p>
        </w:tc>
        <w:tc>
          <w:tcPr>
            <w:tcW w:w="1116" w:type="dxa"/>
          </w:tcPr>
          <w:p w14:paraId="73B439CA" w14:textId="77777777"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115,5</w:t>
            </w:r>
          </w:p>
        </w:tc>
        <w:tc>
          <w:tcPr>
            <w:tcW w:w="2075" w:type="dxa"/>
            <w:gridSpan w:val="3"/>
          </w:tcPr>
          <w:p w14:paraId="6419F962" w14:textId="77777777" w:rsidR="00A42A43" w:rsidRDefault="0024331D" w:rsidP="00603827">
            <w:pPr>
              <w:jc w:val="center"/>
              <w:rPr>
                <w:szCs w:val="24"/>
              </w:rPr>
            </w:pPr>
            <w:r>
              <w:rPr>
                <w:rStyle w:val="FontStyle667"/>
              </w:rPr>
              <w:t>214,5</w:t>
            </w:r>
          </w:p>
        </w:tc>
        <w:tc>
          <w:tcPr>
            <w:tcW w:w="1216" w:type="dxa"/>
          </w:tcPr>
          <w:p w14:paraId="5381204F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14:paraId="1BC14C45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197B72D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145B1776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059FC2BE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5CFEA154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2F7FF719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14:paraId="5B373CEB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7128DE1B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47DDB0BD" w14:textId="77777777" w:rsidR="00A42A43" w:rsidRPr="001745BA" w:rsidRDefault="00A42A43" w:rsidP="00603827">
            <w:pPr>
              <w:jc w:val="center"/>
              <w:rPr>
                <w:szCs w:val="24"/>
              </w:rPr>
            </w:pPr>
          </w:p>
        </w:tc>
      </w:tr>
      <w:tr w:rsidR="00A42A43" w:rsidRPr="000F2EDC" w14:paraId="31594CAF" w14:textId="77777777" w:rsidTr="003656C6">
        <w:tc>
          <w:tcPr>
            <w:tcW w:w="1343" w:type="dxa"/>
          </w:tcPr>
          <w:p w14:paraId="7BE73FD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В.01.УП.01</w:t>
            </w:r>
          </w:p>
        </w:tc>
        <w:tc>
          <w:tcPr>
            <w:tcW w:w="2818" w:type="dxa"/>
          </w:tcPr>
          <w:p w14:paraId="71888DFE" w14:textId="77777777" w:rsidR="00A42A43" w:rsidRPr="00FF3A56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8"/>
                <w:szCs w:val="28"/>
                <w:vertAlign w:val="superscript"/>
              </w:rPr>
            </w:pPr>
            <w:r w:rsidRPr="00FF3A56">
              <w:rPr>
                <w:rStyle w:val="FontStyle622"/>
                <w:sz w:val="28"/>
                <w:szCs w:val="28"/>
                <w:vertAlign w:val="superscript"/>
              </w:rPr>
              <w:t>ансамбль</w:t>
            </w:r>
          </w:p>
          <w:p w14:paraId="1EBC2B5B" w14:textId="77777777" w:rsidR="00A42A43" w:rsidRPr="00F0243E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vertAlign w:val="superscript"/>
              </w:rPr>
            </w:pPr>
          </w:p>
        </w:tc>
        <w:tc>
          <w:tcPr>
            <w:tcW w:w="1123" w:type="dxa"/>
          </w:tcPr>
          <w:p w14:paraId="33D8130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5FE77E" w14:textId="77777777" w:rsidR="00A42A43" w:rsidRPr="00032992" w:rsidRDefault="00A42A43" w:rsidP="00603827">
            <w:pPr>
              <w:pStyle w:val="Style267"/>
              <w:widowControl/>
              <w:rPr>
                <w:rStyle w:val="FontStyle54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1140735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70967F2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49" w:type="dxa"/>
          </w:tcPr>
          <w:p w14:paraId="589959E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E1BDA0D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14:paraId="5D88EF5A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953263C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5EEC422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23E71B41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740D4A5A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3CEA524F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4648508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1F503FB4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64A88DEB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:rsidRPr="000F2EDC" w14:paraId="05C8F364" w14:textId="77777777" w:rsidTr="003656C6">
        <w:tc>
          <w:tcPr>
            <w:tcW w:w="1343" w:type="dxa"/>
          </w:tcPr>
          <w:p w14:paraId="49DFA70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В.02.УП.02</w:t>
            </w:r>
          </w:p>
        </w:tc>
        <w:tc>
          <w:tcPr>
            <w:tcW w:w="2818" w:type="dxa"/>
          </w:tcPr>
          <w:p w14:paraId="241755AB" w14:textId="77777777" w:rsidR="00A42A43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Композиция</w:t>
            </w:r>
          </w:p>
          <w:p w14:paraId="2E3E355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39161F6" w14:textId="77777777"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297</w:t>
            </w:r>
          </w:p>
        </w:tc>
        <w:tc>
          <w:tcPr>
            <w:tcW w:w="1116" w:type="dxa"/>
          </w:tcPr>
          <w:p w14:paraId="1B67F0E9" w14:textId="77777777"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99</w:t>
            </w:r>
          </w:p>
        </w:tc>
        <w:tc>
          <w:tcPr>
            <w:tcW w:w="752" w:type="dxa"/>
          </w:tcPr>
          <w:p w14:paraId="7D91EC9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22F384C" w14:textId="77777777" w:rsidR="00A42A43" w:rsidRPr="00032992" w:rsidRDefault="00A42A43" w:rsidP="00603827">
            <w:pPr>
              <w:pStyle w:val="Style159"/>
              <w:widowControl/>
              <w:jc w:val="left"/>
              <w:rPr>
                <w:rStyle w:val="FontStyle651"/>
                <w:sz w:val="20"/>
                <w:szCs w:val="20"/>
              </w:rPr>
            </w:pPr>
            <w:r w:rsidRPr="00032992">
              <w:rPr>
                <w:rStyle w:val="FontStyle651"/>
                <w:sz w:val="20"/>
                <w:szCs w:val="20"/>
              </w:rPr>
              <w:t>X</w:t>
            </w:r>
          </w:p>
        </w:tc>
        <w:tc>
          <w:tcPr>
            <w:tcW w:w="649" w:type="dxa"/>
          </w:tcPr>
          <w:p w14:paraId="488F9FCA" w14:textId="77777777" w:rsidR="00A42A43" w:rsidRPr="00032992" w:rsidRDefault="00D255F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198</w:t>
            </w:r>
          </w:p>
        </w:tc>
        <w:tc>
          <w:tcPr>
            <w:tcW w:w="1216" w:type="dxa"/>
          </w:tcPr>
          <w:p w14:paraId="48F1DC9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7,9,11,13,15</w:t>
            </w:r>
          </w:p>
        </w:tc>
        <w:tc>
          <w:tcPr>
            <w:tcW w:w="629" w:type="dxa"/>
          </w:tcPr>
          <w:p w14:paraId="01A8E01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A93AD4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542AF81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A53E106" w14:textId="77777777"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0EEC7202" w14:textId="77777777"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FDE6D80" w14:textId="77777777" w:rsidR="00A42A43" w:rsidRPr="001745BA" w:rsidRDefault="00603827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31B98E0" w14:textId="77777777" w:rsidR="00A42A43" w:rsidRPr="001745BA" w:rsidRDefault="00603827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44C486E4" w14:textId="77777777" w:rsidR="00A42A43" w:rsidRPr="001745BA" w:rsidRDefault="002A6B4D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4277B78A" w14:textId="77777777" w:rsidR="00A42A43" w:rsidRPr="001745BA" w:rsidRDefault="002A6B4D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1</w:t>
            </w:r>
          </w:p>
        </w:tc>
      </w:tr>
      <w:tr w:rsidR="00AC32B5" w:rsidRPr="000F2EDC" w14:paraId="3CAC2265" w14:textId="77777777" w:rsidTr="003656C6">
        <w:tc>
          <w:tcPr>
            <w:tcW w:w="1343" w:type="dxa"/>
          </w:tcPr>
          <w:p w14:paraId="092DF708" w14:textId="77777777" w:rsidR="00AC32B5" w:rsidRPr="00032992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В.03.УП.03</w:t>
            </w:r>
          </w:p>
        </w:tc>
        <w:tc>
          <w:tcPr>
            <w:tcW w:w="2818" w:type="dxa"/>
          </w:tcPr>
          <w:p w14:paraId="436AAE1F" w14:textId="77777777" w:rsidR="00AC32B5" w:rsidRDefault="00AC32B5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23" w:type="dxa"/>
          </w:tcPr>
          <w:p w14:paraId="6EA6A849" w14:textId="77777777"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33</w:t>
            </w:r>
          </w:p>
        </w:tc>
        <w:tc>
          <w:tcPr>
            <w:tcW w:w="1116" w:type="dxa"/>
          </w:tcPr>
          <w:p w14:paraId="0A92EE3C" w14:textId="77777777"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16,5</w:t>
            </w:r>
          </w:p>
        </w:tc>
        <w:tc>
          <w:tcPr>
            <w:tcW w:w="752" w:type="dxa"/>
          </w:tcPr>
          <w:p w14:paraId="41CA350F" w14:textId="77777777" w:rsidR="00AC32B5" w:rsidRPr="00032992" w:rsidRDefault="00AC32B5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0562624F" w14:textId="77777777" w:rsidR="00AC32B5" w:rsidRPr="00032992" w:rsidRDefault="00AC32B5" w:rsidP="00603827">
            <w:pPr>
              <w:pStyle w:val="Style159"/>
              <w:widowControl/>
              <w:jc w:val="left"/>
              <w:rPr>
                <w:rStyle w:val="FontStyle651"/>
                <w:sz w:val="20"/>
                <w:szCs w:val="20"/>
              </w:rPr>
            </w:pPr>
          </w:p>
        </w:tc>
        <w:tc>
          <w:tcPr>
            <w:tcW w:w="649" w:type="dxa"/>
          </w:tcPr>
          <w:p w14:paraId="2A622CB8" w14:textId="77777777"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16.5</w:t>
            </w:r>
          </w:p>
        </w:tc>
        <w:tc>
          <w:tcPr>
            <w:tcW w:w="1216" w:type="dxa"/>
          </w:tcPr>
          <w:p w14:paraId="135A5548" w14:textId="77777777" w:rsidR="00AC32B5" w:rsidRDefault="0024331D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>
              <w:rPr>
                <w:rStyle w:val="FontStyle622"/>
                <w:sz w:val="20"/>
                <w:szCs w:val="20"/>
              </w:rPr>
              <w:t>16</w:t>
            </w:r>
          </w:p>
        </w:tc>
        <w:tc>
          <w:tcPr>
            <w:tcW w:w="629" w:type="dxa"/>
          </w:tcPr>
          <w:p w14:paraId="0B8654BF" w14:textId="77777777" w:rsidR="00AC32B5" w:rsidRPr="00032992" w:rsidRDefault="00AC32B5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B6DCF98" w14:textId="77777777"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EC1DA80" w14:textId="77777777"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DE849FF" w14:textId="77777777"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036BB241" w14:textId="77777777"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5A20968" w14:textId="77777777" w:rsidR="00AC32B5" w:rsidRPr="001745BA" w:rsidRDefault="00AC32B5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44FB18C" w14:textId="77777777"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405B2EBC" w14:textId="77777777"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051CCB33" w14:textId="77777777" w:rsidR="00AC32B5" w:rsidRPr="001745BA" w:rsidRDefault="00AC32B5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1745BA">
              <w:rPr>
                <w:rStyle w:val="FontStyle622"/>
                <w:sz w:val="20"/>
                <w:szCs w:val="20"/>
              </w:rPr>
              <w:t>0/1</w:t>
            </w:r>
          </w:p>
        </w:tc>
      </w:tr>
      <w:tr w:rsidR="00A42A43" w:rsidRPr="000F2EDC" w14:paraId="0C11C206" w14:textId="77777777" w:rsidTr="003656C6">
        <w:tc>
          <w:tcPr>
            <w:tcW w:w="1343" w:type="dxa"/>
          </w:tcPr>
          <w:p w14:paraId="32B03F6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2818" w:type="dxa"/>
            <w:vAlign w:val="center"/>
          </w:tcPr>
          <w:p w14:paraId="2E7C390B" w14:textId="77777777" w:rsidR="00A42A43" w:rsidRPr="00032992" w:rsidRDefault="00A42A43" w:rsidP="00603827">
            <w:pPr>
              <w:pStyle w:val="Style255"/>
              <w:widowControl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EA5157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E345D9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752" w:type="dxa"/>
          </w:tcPr>
          <w:p w14:paraId="49F7B6C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74" w:type="dxa"/>
          </w:tcPr>
          <w:p w14:paraId="3F2C0EB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183C75B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27BD586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14:paraId="43BB67C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789C917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BF431E0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722A32E4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57EF50D5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2FCECE6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C18EE27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3375034B" w14:textId="77777777" w:rsidR="00A42A43" w:rsidRPr="001745BA" w:rsidRDefault="00A42A43" w:rsidP="0060382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14:paraId="2B0C25C5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</w:p>
        </w:tc>
      </w:tr>
      <w:tr w:rsidR="00A42A43" w:rsidRPr="000F2EDC" w14:paraId="34B45D51" w14:textId="77777777" w:rsidTr="003656C6">
        <w:tc>
          <w:tcPr>
            <w:tcW w:w="4161" w:type="dxa"/>
            <w:gridSpan w:val="2"/>
          </w:tcPr>
          <w:p w14:paraId="204D1049" w14:textId="77777777"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аудиторная нагрузка с учетом ва</w:t>
            </w:r>
            <w:r w:rsidRPr="00032992">
              <w:rPr>
                <w:rStyle w:val="FontStyle622"/>
                <w:b/>
              </w:rPr>
              <w:softHyphen/>
              <w:t>риативной части:</w:t>
            </w:r>
          </w:p>
        </w:tc>
        <w:tc>
          <w:tcPr>
            <w:tcW w:w="1123" w:type="dxa"/>
          </w:tcPr>
          <w:p w14:paraId="47768B86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14:paraId="29D366B4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2075" w:type="dxa"/>
            <w:gridSpan w:val="3"/>
          </w:tcPr>
          <w:p w14:paraId="2E17C4C2" w14:textId="77777777" w:rsidR="00A42A43" w:rsidRPr="0024331D" w:rsidRDefault="0024331D" w:rsidP="00603827">
            <w:pPr>
              <w:jc w:val="center"/>
            </w:pPr>
            <w:r w:rsidRPr="0024331D">
              <w:rPr>
                <w:rStyle w:val="FontStyle667"/>
                <w:sz w:val="20"/>
                <w:szCs w:val="20"/>
              </w:rPr>
              <w:t>2008</w:t>
            </w:r>
          </w:p>
        </w:tc>
        <w:tc>
          <w:tcPr>
            <w:tcW w:w="1216" w:type="dxa"/>
            <w:vAlign w:val="center"/>
          </w:tcPr>
          <w:p w14:paraId="60E4173F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</w:tcPr>
          <w:p w14:paraId="295CC4BF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6F4ACB3" w14:textId="77777777" w:rsidR="00A42A43" w:rsidRPr="001745BA" w:rsidRDefault="008E3169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14:paraId="53923CA6" w14:textId="77777777" w:rsidR="00A42A43" w:rsidRPr="001745BA" w:rsidRDefault="00895F5F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5,</w:t>
            </w:r>
            <w:r w:rsidR="003E3D24" w:rsidRPr="001745BA">
              <w:rPr>
                <w:rStyle w:val="FontStyle667"/>
                <w:b/>
                <w:sz w:val="20"/>
              </w:rPr>
              <w:t>5</w:t>
            </w:r>
          </w:p>
        </w:tc>
        <w:tc>
          <w:tcPr>
            <w:tcW w:w="637" w:type="dxa"/>
            <w:vAlign w:val="center"/>
          </w:tcPr>
          <w:p w14:paraId="2C2D7C2E" w14:textId="77777777"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7</w:t>
            </w:r>
            <w:r w:rsidR="008E3169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14:paraId="6801BC50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</w:t>
            </w:r>
          </w:p>
        </w:tc>
        <w:tc>
          <w:tcPr>
            <w:tcW w:w="637" w:type="dxa"/>
            <w:vAlign w:val="center"/>
          </w:tcPr>
          <w:p w14:paraId="25A22D78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8,5</w:t>
            </w:r>
          </w:p>
        </w:tc>
        <w:tc>
          <w:tcPr>
            <w:tcW w:w="637" w:type="dxa"/>
            <w:vAlign w:val="center"/>
          </w:tcPr>
          <w:p w14:paraId="59B7175B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8,5</w:t>
            </w:r>
          </w:p>
        </w:tc>
        <w:tc>
          <w:tcPr>
            <w:tcW w:w="618" w:type="dxa"/>
            <w:vAlign w:val="center"/>
          </w:tcPr>
          <w:p w14:paraId="6007D1D4" w14:textId="77777777" w:rsidR="00A42A43" w:rsidRPr="001745BA" w:rsidRDefault="003E3D24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8</w:t>
            </w:r>
            <w:r w:rsidR="00A42A43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14:paraId="27098EB4" w14:textId="77777777" w:rsidR="00A42A43" w:rsidRPr="001745BA" w:rsidRDefault="00A42A43" w:rsidP="00603827">
            <w:pPr>
              <w:pStyle w:val="Style255"/>
              <w:widowControl/>
              <w:spacing w:line="190" w:lineRule="exact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9</w:t>
            </w:r>
          </w:p>
        </w:tc>
      </w:tr>
      <w:tr w:rsidR="00A42A43" w:rsidRPr="000F2EDC" w14:paraId="1492A425" w14:textId="77777777" w:rsidTr="003656C6">
        <w:tc>
          <w:tcPr>
            <w:tcW w:w="4161" w:type="dxa"/>
            <w:gridSpan w:val="2"/>
          </w:tcPr>
          <w:p w14:paraId="066CC2AC" w14:textId="77777777" w:rsidR="00A42A43" w:rsidRPr="00032992" w:rsidRDefault="00A42A43" w:rsidP="0060382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123" w:type="dxa"/>
          </w:tcPr>
          <w:p w14:paraId="1574F696" w14:textId="77777777"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4214</w:t>
            </w:r>
          </w:p>
        </w:tc>
        <w:tc>
          <w:tcPr>
            <w:tcW w:w="1116" w:type="dxa"/>
          </w:tcPr>
          <w:p w14:paraId="43249183" w14:textId="77777777" w:rsidR="00A42A43" w:rsidRPr="00032992" w:rsidRDefault="0024331D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sz w:val="20"/>
              </w:rPr>
              <w:t>2206</w:t>
            </w:r>
          </w:p>
        </w:tc>
        <w:tc>
          <w:tcPr>
            <w:tcW w:w="2075" w:type="dxa"/>
            <w:gridSpan w:val="3"/>
          </w:tcPr>
          <w:p w14:paraId="6CEF3131" w14:textId="77777777" w:rsidR="00A42A43" w:rsidRDefault="00A42A43" w:rsidP="00603827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</w:tcPr>
          <w:p w14:paraId="2F3F2681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29" w:type="dxa"/>
          </w:tcPr>
          <w:p w14:paraId="24B4E687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AFC7D58" w14:textId="77777777" w:rsidR="00A42A43" w:rsidRPr="001745BA" w:rsidRDefault="008E3169" w:rsidP="00603827">
            <w:pPr>
              <w:pStyle w:val="Style83"/>
              <w:widowControl/>
              <w:spacing w:line="182" w:lineRule="exact"/>
              <w:ind w:firstLine="7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</w:p>
        </w:tc>
        <w:tc>
          <w:tcPr>
            <w:tcW w:w="637" w:type="dxa"/>
            <w:vAlign w:val="center"/>
          </w:tcPr>
          <w:p w14:paraId="53616A91" w14:textId="77777777" w:rsidR="00A42A43" w:rsidRPr="001745BA" w:rsidRDefault="00895F5F" w:rsidP="00603827">
            <w:pPr>
              <w:pStyle w:val="Style262"/>
              <w:widowControl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10</w:t>
            </w:r>
            <w:r w:rsidR="003E3D24"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14:paraId="5B420F18" w14:textId="77777777" w:rsidR="00A42A43" w:rsidRPr="001745BA" w:rsidRDefault="003E3D24" w:rsidP="00603827">
            <w:pPr>
              <w:pStyle w:val="Style217"/>
              <w:widowControl/>
              <w:spacing w:line="166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12,5</w:t>
            </w:r>
          </w:p>
        </w:tc>
        <w:tc>
          <w:tcPr>
            <w:tcW w:w="618" w:type="dxa"/>
            <w:vAlign w:val="center"/>
          </w:tcPr>
          <w:p w14:paraId="104A046E" w14:textId="77777777" w:rsidR="00A42A43" w:rsidRPr="001745BA" w:rsidRDefault="00A42A43" w:rsidP="00603827">
            <w:pPr>
              <w:pStyle w:val="Style264"/>
              <w:widowControl/>
              <w:spacing w:line="240" w:lineRule="auto"/>
              <w:ind w:firstLine="0"/>
              <w:jc w:val="center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6</w:t>
            </w:r>
          </w:p>
        </w:tc>
        <w:tc>
          <w:tcPr>
            <w:tcW w:w="637" w:type="dxa"/>
            <w:vAlign w:val="center"/>
          </w:tcPr>
          <w:p w14:paraId="0298BB58" w14:textId="77777777" w:rsidR="00A42A43" w:rsidRPr="001745BA" w:rsidRDefault="00A42A43" w:rsidP="00603827">
            <w:pPr>
              <w:pStyle w:val="Style217"/>
              <w:widowControl/>
              <w:spacing w:line="180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37" w:type="dxa"/>
            <w:vAlign w:val="center"/>
          </w:tcPr>
          <w:p w14:paraId="3857C81B" w14:textId="77777777" w:rsidR="00A42A43" w:rsidRPr="001745BA" w:rsidRDefault="00A42A43" w:rsidP="00603827">
            <w:pPr>
              <w:pStyle w:val="Style217"/>
              <w:widowControl/>
              <w:spacing w:line="178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67"/>
                <w:b/>
                <w:sz w:val="20"/>
              </w:rPr>
              <w:t>1</w:t>
            </w:r>
            <w:r w:rsidR="003E3D24" w:rsidRPr="001745BA">
              <w:rPr>
                <w:rStyle w:val="FontStyle667"/>
                <w:b/>
                <w:sz w:val="20"/>
              </w:rPr>
              <w:t>7</w:t>
            </w:r>
            <w:r w:rsidRPr="001745BA">
              <w:rPr>
                <w:rStyle w:val="FontStyle667"/>
                <w:b/>
                <w:sz w:val="20"/>
              </w:rPr>
              <w:t>,5</w:t>
            </w:r>
          </w:p>
        </w:tc>
        <w:tc>
          <w:tcPr>
            <w:tcW w:w="618" w:type="dxa"/>
            <w:vAlign w:val="center"/>
          </w:tcPr>
          <w:p w14:paraId="1AA482F0" w14:textId="77777777" w:rsidR="00A42A43" w:rsidRPr="001745BA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b/>
                <w:sz w:val="20"/>
                <w:szCs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21</w:t>
            </w:r>
          </w:p>
        </w:tc>
        <w:tc>
          <w:tcPr>
            <w:tcW w:w="618" w:type="dxa"/>
            <w:vAlign w:val="center"/>
          </w:tcPr>
          <w:p w14:paraId="343FF479" w14:textId="77777777" w:rsidR="00A42A43" w:rsidRPr="001745BA" w:rsidRDefault="00A42A43" w:rsidP="00603827">
            <w:pPr>
              <w:pStyle w:val="Style206"/>
              <w:widowControl/>
              <w:spacing w:line="187" w:lineRule="exact"/>
              <w:rPr>
                <w:rStyle w:val="FontStyle667"/>
                <w:b/>
                <w:sz w:val="20"/>
              </w:rPr>
            </w:pPr>
            <w:r w:rsidRPr="001745BA">
              <w:rPr>
                <w:rStyle w:val="FontStyle622"/>
                <w:b/>
                <w:sz w:val="20"/>
                <w:szCs w:val="20"/>
              </w:rPr>
              <w:t>19</w:t>
            </w:r>
          </w:p>
        </w:tc>
      </w:tr>
      <w:tr w:rsidR="00A42A43" w:rsidRPr="000F2EDC" w14:paraId="4D7E6B5E" w14:textId="77777777" w:rsidTr="003656C6">
        <w:tc>
          <w:tcPr>
            <w:tcW w:w="4161" w:type="dxa"/>
            <w:gridSpan w:val="2"/>
          </w:tcPr>
          <w:p w14:paraId="58AFDF47" w14:textId="77777777"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</w:tcPr>
          <w:p w14:paraId="6E159DB4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116" w:type="dxa"/>
          </w:tcPr>
          <w:p w14:paraId="4E4FE658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752" w:type="dxa"/>
          </w:tcPr>
          <w:p w14:paraId="6A44A3CB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74" w:type="dxa"/>
          </w:tcPr>
          <w:p w14:paraId="664C9D2D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49" w:type="dxa"/>
          </w:tcPr>
          <w:p w14:paraId="2436BFE9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1216" w:type="dxa"/>
          </w:tcPr>
          <w:p w14:paraId="636D0B15" w14:textId="77777777" w:rsidR="00A42A43" w:rsidRPr="00032992" w:rsidRDefault="001745BA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42</w:t>
            </w:r>
          </w:p>
        </w:tc>
        <w:tc>
          <w:tcPr>
            <w:tcW w:w="629" w:type="dxa"/>
          </w:tcPr>
          <w:p w14:paraId="694F22BB" w14:textId="77777777" w:rsidR="00A42A43" w:rsidRPr="00032992" w:rsidRDefault="003E3D24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>
              <w:rPr>
                <w:rStyle w:val="FontStyle667"/>
                <w:b/>
                <w:sz w:val="20"/>
              </w:rPr>
              <w:t>3</w:t>
            </w:r>
          </w:p>
        </w:tc>
        <w:tc>
          <w:tcPr>
            <w:tcW w:w="630" w:type="dxa"/>
          </w:tcPr>
          <w:p w14:paraId="1BF454AD" w14:textId="77777777"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0761242D" w14:textId="77777777"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34B59615" w14:textId="77777777"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14:paraId="354B8543" w14:textId="77777777"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2D4428D1" w14:textId="77777777"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2ADEACB9" w14:textId="77777777"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14:paraId="3B950408" w14:textId="77777777" w:rsidR="00A42A43" w:rsidRPr="001745BA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14:paraId="5EC8840A" w14:textId="77777777" w:rsidR="00A42A43" w:rsidRPr="001745BA" w:rsidRDefault="00A42A43" w:rsidP="00603827">
            <w:pPr>
              <w:rPr>
                <w:szCs w:val="24"/>
              </w:rPr>
            </w:pPr>
          </w:p>
        </w:tc>
      </w:tr>
      <w:tr w:rsidR="00A42A43" w:rsidRPr="000F2EDC" w14:paraId="493B6276" w14:textId="77777777" w:rsidTr="003656C6">
        <w:tc>
          <w:tcPr>
            <w:tcW w:w="1343" w:type="dxa"/>
          </w:tcPr>
          <w:p w14:paraId="05E9D90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14:paraId="7737C040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left="413"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 xml:space="preserve">Консультации </w:t>
            </w:r>
          </w:p>
        </w:tc>
        <w:tc>
          <w:tcPr>
            <w:tcW w:w="1123" w:type="dxa"/>
          </w:tcPr>
          <w:p w14:paraId="30D747DE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>158</w:t>
            </w:r>
          </w:p>
        </w:tc>
        <w:tc>
          <w:tcPr>
            <w:tcW w:w="1116" w:type="dxa"/>
          </w:tcPr>
          <w:p w14:paraId="4DECE9C9" w14:textId="77777777" w:rsidR="00A42A43" w:rsidRPr="00032992" w:rsidRDefault="00A42A43" w:rsidP="00603827">
            <w:pPr>
              <w:pStyle w:val="Style260"/>
              <w:widowControl/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</w:pPr>
            <w:r w:rsidRPr="00032992"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075" w:type="dxa"/>
            <w:gridSpan w:val="3"/>
            <w:vAlign w:val="center"/>
          </w:tcPr>
          <w:p w14:paraId="14D1B191" w14:textId="77777777" w:rsidR="00A42A43" w:rsidRPr="00032992" w:rsidRDefault="00A42A43" w:rsidP="00603827">
            <w:pPr>
              <w:pStyle w:val="Style260"/>
              <w:widowControl/>
              <w:jc w:val="center"/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541"/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1216" w:type="dxa"/>
          </w:tcPr>
          <w:p w14:paraId="4B95D09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4D6FB3DA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0" w:type="dxa"/>
          </w:tcPr>
          <w:p w14:paraId="51539639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0EB6F55B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1BEF6613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14:paraId="4A2B9B5A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05F3AB3C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37" w:type="dxa"/>
          </w:tcPr>
          <w:p w14:paraId="6FFCC09C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14:paraId="4E761A21" w14:textId="77777777" w:rsidR="00A42A43" w:rsidRDefault="00A42A43" w:rsidP="00603827">
            <w:pPr>
              <w:rPr>
                <w:szCs w:val="24"/>
              </w:rPr>
            </w:pPr>
          </w:p>
        </w:tc>
        <w:tc>
          <w:tcPr>
            <w:tcW w:w="618" w:type="dxa"/>
          </w:tcPr>
          <w:p w14:paraId="23D54EC3" w14:textId="77777777" w:rsidR="00A42A43" w:rsidRDefault="00A42A43" w:rsidP="00603827">
            <w:pPr>
              <w:rPr>
                <w:szCs w:val="24"/>
              </w:rPr>
            </w:pPr>
          </w:p>
        </w:tc>
      </w:tr>
      <w:tr w:rsidR="00A42A43" w:rsidRPr="000F2EDC" w14:paraId="62A700AF" w14:textId="77777777" w:rsidTr="003656C6">
        <w:tc>
          <w:tcPr>
            <w:tcW w:w="1343" w:type="dxa"/>
          </w:tcPr>
          <w:p w14:paraId="063D179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К.03.01.</w:t>
            </w:r>
          </w:p>
        </w:tc>
        <w:tc>
          <w:tcPr>
            <w:tcW w:w="2818" w:type="dxa"/>
          </w:tcPr>
          <w:p w14:paraId="70BFDE9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</w:tcPr>
          <w:p w14:paraId="0BCA362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78CF333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255AD4BB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289FBE4F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1354B54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62</w:t>
            </w:r>
          </w:p>
        </w:tc>
        <w:tc>
          <w:tcPr>
            <w:tcW w:w="1216" w:type="dxa"/>
          </w:tcPr>
          <w:p w14:paraId="33BAC00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1E64B916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1D48D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13808E1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14:paraId="45D7D95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04BA391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14:paraId="772D4108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14:paraId="1E24BEA7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02B2D22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2133FE1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</w:tr>
      <w:tr w:rsidR="00A42A43" w:rsidRPr="000F2EDC" w14:paraId="75298837" w14:textId="77777777" w:rsidTr="003656C6">
        <w:tc>
          <w:tcPr>
            <w:tcW w:w="1343" w:type="dxa"/>
          </w:tcPr>
          <w:p w14:paraId="3BD22BFE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К.03.02.</w:t>
            </w:r>
          </w:p>
        </w:tc>
        <w:tc>
          <w:tcPr>
            <w:tcW w:w="2818" w:type="dxa"/>
          </w:tcPr>
          <w:p w14:paraId="08EE70C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14:paraId="3E68B93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2972F2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0CF9BF4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42B7F7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20</w:t>
            </w:r>
          </w:p>
        </w:tc>
        <w:tc>
          <w:tcPr>
            <w:tcW w:w="649" w:type="dxa"/>
          </w:tcPr>
          <w:p w14:paraId="73C5404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13F09E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1A6AD7C7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E4BB7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54F7C93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40EE79A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17BCCFA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417651E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7330821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26FB027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14:paraId="069AA145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</w:tr>
      <w:tr w:rsidR="00A42A43" w:rsidRPr="000F2EDC" w14:paraId="74364CD9" w14:textId="77777777" w:rsidTr="003656C6">
        <w:tc>
          <w:tcPr>
            <w:tcW w:w="1343" w:type="dxa"/>
          </w:tcPr>
          <w:p w14:paraId="555B900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К.03.03</w:t>
            </w:r>
          </w:p>
        </w:tc>
        <w:tc>
          <w:tcPr>
            <w:tcW w:w="2818" w:type="dxa"/>
            <w:vAlign w:val="center"/>
          </w:tcPr>
          <w:p w14:paraId="34B0511A" w14:textId="77777777"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</w:t>
            </w:r>
            <w:r w:rsidRPr="00032992">
              <w:rPr>
                <w:rStyle w:val="FontStyle622"/>
                <w:sz w:val="20"/>
                <w:szCs w:val="20"/>
              </w:rPr>
              <w:softHyphen/>
              <w:t>тура (зарубежная, отечественная)</w:t>
            </w:r>
          </w:p>
        </w:tc>
        <w:tc>
          <w:tcPr>
            <w:tcW w:w="1123" w:type="dxa"/>
          </w:tcPr>
          <w:p w14:paraId="6B242B0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92E063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4EB72F2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497AD7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14:paraId="29E5F1EA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57E6F6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0E83C01F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6E1DA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6E7593CB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2FB3CF0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201B0CC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8C4F23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468D51B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3683DD1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7BC5F43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</w:tr>
      <w:tr w:rsidR="00A42A43" w:rsidRPr="000F2EDC" w14:paraId="7675E073" w14:textId="77777777" w:rsidTr="003656C6">
        <w:tc>
          <w:tcPr>
            <w:tcW w:w="1343" w:type="dxa"/>
          </w:tcPr>
          <w:p w14:paraId="622F18A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К.03.04.</w:t>
            </w:r>
          </w:p>
        </w:tc>
        <w:tc>
          <w:tcPr>
            <w:tcW w:w="2818" w:type="dxa"/>
            <w:vAlign w:val="center"/>
          </w:tcPr>
          <w:p w14:paraId="43D13680" w14:textId="77777777"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Ансамбль/</w:t>
            </w:r>
          </w:p>
          <w:p w14:paraId="4C24AE0E" w14:textId="77777777" w:rsidR="00A42A43" w:rsidRPr="00032992" w:rsidRDefault="00A42A43" w:rsidP="00603827">
            <w:pPr>
              <w:pStyle w:val="Style255"/>
              <w:widowControl/>
              <w:spacing w:line="190" w:lineRule="exac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1123" w:type="dxa"/>
          </w:tcPr>
          <w:p w14:paraId="36363BF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9A6FCEB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7641B82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5243C3BB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</w:t>
            </w:r>
          </w:p>
        </w:tc>
        <w:tc>
          <w:tcPr>
            <w:tcW w:w="649" w:type="dxa"/>
          </w:tcPr>
          <w:p w14:paraId="0CB8C31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720066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12A2126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A8DEB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5F7528D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2CAD6F0B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1489BAC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02CF76E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6C124DFE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1546F8B2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14:paraId="5EBF92F6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14:paraId="7AFD1E32" w14:textId="77777777" w:rsidTr="003656C6">
        <w:tc>
          <w:tcPr>
            <w:tcW w:w="1343" w:type="dxa"/>
          </w:tcPr>
          <w:p w14:paraId="23308A0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К.03.05.</w:t>
            </w:r>
          </w:p>
        </w:tc>
        <w:tc>
          <w:tcPr>
            <w:tcW w:w="2818" w:type="dxa"/>
          </w:tcPr>
          <w:p w14:paraId="182ADCF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Сводный хор</w:t>
            </w:r>
          </w:p>
        </w:tc>
        <w:tc>
          <w:tcPr>
            <w:tcW w:w="1123" w:type="dxa"/>
          </w:tcPr>
          <w:p w14:paraId="3F6BEE0F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A9898BB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3B280B4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60</w:t>
            </w:r>
          </w:p>
        </w:tc>
        <w:tc>
          <w:tcPr>
            <w:tcW w:w="674" w:type="dxa"/>
          </w:tcPr>
          <w:p w14:paraId="0A44CE3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0CA7519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9F2109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2673E2BA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6CDB9E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4</w:t>
            </w:r>
          </w:p>
        </w:tc>
        <w:tc>
          <w:tcPr>
            <w:tcW w:w="637" w:type="dxa"/>
          </w:tcPr>
          <w:p w14:paraId="5D62E0C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14:paraId="35566C7E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4F8CDFB6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14:paraId="6A6F1CF6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14:paraId="43B6ED06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5BAFC8FC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  <w:tc>
          <w:tcPr>
            <w:tcW w:w="618" w:type="dxa"/>
          </w:tcPr>
          <w:p w14:paraId="01BE422B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8</w:t>
            </w:r>
          </w:p>
        </w:tc>
      </w:tr>
      <w:tr w:rsidR="00A42A43" w14:paraId="054B0F02" w14:textId="77777777" w:rsidTr="003656C6">
        <w:tc>
          <w:tcPr>
            <w:tcW w:w="1343" w:type="dxa"/>
          </w:tcPr>
          <w:p w14:paraId="5B7C554F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</w:t>
            </w:r>
            <w:r w:rsidRPr="00032992">
              <w:rPr>
                <w:rStyle w:val="FontStyle667"/>
                <w:b/>
                <w:sz w:val="20"/>
              </w:rPr>
              <w:t>.04.00.</w:t>
            </w:r>
          </w:p>
        </w:tc>
        <w:tc>
          <w:tcPr>
            <w:tcW w:w="2818" w:type="dxa"/>
          </w:tcPr>
          <w:p w14:paraId="4BE18CE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ind w:left="552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Аттестация</w:t>
            </w:r>
          </w:p>
        </w:tc>
        <w:tc>
          <w:tcPr>
            <w:tcW w:w="11191" w:type="dxa"/>
            <w:gridSpan w:val="15"/>
            <w:vAlign w:val="center"/>
          </w:tcPr>
          <w:p w14:paraId="26E6F4D3" w14:textId="77777777" w:rsidR="00A42A43" w:rsidRDefault="00A42A43" w:rsidP="00603827">
            <w:pPr>
              <w:jc w:val="center"/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Годовой объем в неделях</w:t>
            </w:r>
          </w:p>
        </w:tc>
      </w:tr>
      <w:tr w:rsidR="00A42A43" w14:paraId="5643ED77" w14:textId="77777777" w:rsidTr="003656C6">
        <w:tc>
          <w:tcPr>
            <w:tcW w:w="1343" w:type="dxa"/>
          </w:tcPr>
          <w:p w14:paraId="2B8B76BA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ПА.04.01.</w:t>
            </w:r>
          </w:p>
        </w:tc>
        <w:tc>
          <w:tcPr>
            <w:tcW w:w="2818" w:type="dxa"/>
            <w:vAlign w:val="center"/>
          </w:tcPr>
          <w:p w14:paraId="20567D7D" w14:textId="77777777" w:rsidR="00A42A43" w:rsidRPr="00032992" w:rsidRDefault="00A42A43" w:rsidP="00603827">
            <w:pPr>
              <w:pStyle w:val="Style255"/>
              <w:widowControl/>
              <w:spacing w:line="190" w:lineRule="exact"/>
              <w:ind w:firstLine="7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 xml:space="preserve">Промежуточная </w:t>
            </w:r>
          </w:p>
        </w:tc>
        <w:tc>
          <w:tcPr>
            <w:tcW w:w="1123" w:type="dxa"/>
          </w:tcPr>
          <w:p w14:paraId="3118D590" w14:textId="77777777" w:rsidR="00A42A43" w:rsidRPr="00032992" w:rsidRDefault="00A42A43" w:rsidP="0060382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7</w:t>
            </w:r>
          </w:p>
        </w:tc>
        <w:tc>
          <w:tcPr>
            <w:tcW w:w="1116" w:type="dxa"/>
          </w:tcPr>
          <w:p w14:paraId="20C5D526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608ED27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22E14BF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1CDECF96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ACE6C0F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4C1448A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132FF6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C7D3E74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BD1C3C7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495088C0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19B1753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5DAA25F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4F93DA7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618" w:type="dxa"/>
            <w:vAlign w:val="center"/>
          </w:tcPr>
          <w:p w14:paraId="76312421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-</w:t>
            </w:r>
          </w:p>
        </w:tc>
      </w:tr>
      <w:tr w:rsidR="00A42A43" w14:paraId="4B4A45E3" w14:textId="77777777" w:rsidTr="003656C6">
        <w:tc>
          <w:tcPr>
            <w:tcW w:w="1343" w:type="dxa"/>
          </w:tcPr>
          <w:p w14:paraId="06F9C23B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ИА.04.02.</w:t>
            </w:r>
          </w:p>
        </w:tc>
        <w:tc>
          <w:tcPr>
            <w:tcW w:w="2818" w:type="dxa"/>
          </w:tcPr>
          <w:p w14:paraId="369CF64D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Итоговая аттестация</w:t>
            </w:r>
          </w:p>
        </w:tc>
        <w:tc>
          <w:tcPr>
            <w:tcW w:w="1123" w:type="dxa"/>
          </w:tcPr>
          <w:p w14:paraId="3EA1A989" w14:textId="77777777" w:rsidR="00A42A43" w:rsidRPr="00032992" w:rsidRDefault="00A42A43" w:rsidP="0060382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5AF1C42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07FE449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409B02F7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15CDA5F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D6474E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61E4C383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2D6863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090A51B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6BEEAD3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E77932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0C555BB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41AB804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65CC2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vAlign w:val="bottom"/>
          </w:tcPr>
          <w:p w14:paraId="3B551D1A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2</w:t>
            </w:r>
          </w:p>
        </w:tc>
      </w:tr>
      <w:tr w:rsidR="00A42A43" w14:paraId="36D9BD6A" w14:textId="77777777" w:rsidTr="003656C6">
        <w:tc>
          <w:tcPr>
            <w:tcW w:w="1343" w:type="dxa"/>
          </w:tcPr>
          <w:p w14:paraId="7B67EE54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ИА.04.02.01.</w:t>
            </w:r>
          </w:p>
        </w:tc>
        <w:tc>
          <w:tcPr>
            <w:tcW w:w="2818" w:type="dxa"/>
          </w:tcPr>
          <w:p w14:paraId="5D2EF6B0" w14:textId="77777777"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Специальность</w:t>
            </w:r>
          </w:p>
        </w:tc>
        <w:tc>
          <w:tcPr>
            <w:tcW w:w="1123" w:type="dxa"/>
          </w:tcPr>
          <w:p w14:paraId="6DBAA69C" w14:textId="77777777"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1</w:t>
            </w:r>
          </w:p>
        </w:tc>
        <w:tc>
          <w:tcPr>
            <w:tcW w:w="1116" w:type="dxa"/>
          </w:tcPr>
          <w:p w14:paraId="2C96A55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2A52897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3B70B2A3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6D81DC3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9EA5BB6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1ECD294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3FB4C88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157CDC8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7225BEF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2D1C47A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30F67D0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7B26824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0F61B63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2991C26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14:paraId="5A489211" w14:textId="77777777" w:rsidTr="003656C6">
        <w:tc>
          <w:tcPr>
            <w:tcW w:w="1343" w:type="dxa"/>
          </w:tcPr>
          <w:p w14:paraId="5A445CA7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ИА.04.02.02.</w:t>
            </w:r>
          </w:p>
        </w:tc>
        <w:tc>
          <w:tcPr>
            <w:tcW w:w="2818" w:type="dxa"/>
          </w:tcPr>
          <w:p w14:paraId="0BA36802" w14:textId="77777777" w:rsidR="00A42A43" w:rsidRPr="00032992" w:rsidRDefault="00A42A43" w:rsidP="00603827">
            <w:pPr>
              <w:pStyle w:val="Style270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Сольфеджио</w:t>
            </w:r>
          </w:p>
        </w:tc>
        <w:tc>
          <w:tcPr>
            <w:tcW w:w="1123" w:type="dxa"/>
          </w:tcPr>
          <w:p w14:paraId="16D9D970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0,5</w:t>
            </w:r>
          </w:p>
        </w:tc>
        <w:tc>
          <w:tcPr>
            <w:tcW w:w="1116" w:type="dxa"/>
          </w:tcPr>
          <w:p w14:paraId="3E7766D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05B0448F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5642D34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5CAF2C0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73899A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616A78D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CAB01F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577802A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3209AB6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3801BB9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3585EDD7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6E02191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618A365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0E547CE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14:paraId="2494C194" w14:textId="77777777" w:rsidTr="003656C6">
        <w:tc>
          <w:tcPr>
            <w:tcW w:w="1343" w:type="dxa"/>
          </w:tcPr>
          <w:p w14:paraId="2D188273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ИА.04.02.03.</w:t>
            </w:r>
          </w:p>
        </w:tc>
        <w:tc>
          <w:tcPr>
            <w:tcW w:w="2818" w:type="dxa"/>
          </w:tcPr>
          <w:p w14:paraId="20513B50" w14:textId="77777777" w:rsidR="00A42A43" w:rsidRPr="00032992" w:rsidRDefault="00A42A43" w:rsidP="00603827">
            <w:pPr>
              <w:pStyle w:val="Style270"/>
              <w:widowControl/>
              <w:jc w:val="left"/>
              <w:rPr>
                <w:rStyle w:val="FontStyle622"/>
                <w:sz w:val="20"/>
                <w:szCs w:val="20"/>
              </w:rPr>
            </w:pPr>
            <w:r w:rsidRPr="00032992">
              <w:rPr>
                <w:rStyle w:val="FontStyle622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14:paraId="675D351E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sz w:val="20"/>
              </w:rPr>
            </w:pPr>
            <w:r w:rsidRPr="00032992">
              <w:rPr>
                <w:rStyle w:val="FontStyle667"/>
                <w:sz w:val="20"/>
              </w:rPr>
              <w:t>0,5</w:t>
            </w:r>
          </w:p>
        </w:tc>
        <w:tc>
          <w:tcPr>
            <w:tcW w:w="1116" w:type="dxa"/>
          </w:tcPr>
          <w:p w14:paraId="7DCB9D8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14:paraId="076852BD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483AE3C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14:paraId="1640BE8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CD92EB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14:paraId="42E1B96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92BAF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601AD2E5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00197423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6B890721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02E3617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14:paraId="681F100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0AB7022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14:paraId="29D9D38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A43" w14:paraId="47C72FF4" w14:textId="77777777" w:rsidTr="003656C6">
        <w:tc>
          <w:tcPr>
            <w:tcW w:w="4161" w:type="dxa"/>
            <w:gridSpan w:val="2"/>
          </w:tcPr>
          <w:p w14:paraId="79D314F1" w14:textId="77777777" w:rsidR="00A42A43" w:rsidRDefault="00A42A43" w:rsidP="0060382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 xml:space="preserve">Резерв учебного времени </w:t>
            </w:r>
          </w:p>
        </w:tc>
        <w:tc>
          <w:tcPr>
            <w:tcW w:w="1123" w:type="dxa"/>
          </w:tcPr>
          <w:p w14:paraId="31D75B03" w14:textId="77777777" w:rsidR="00A42A43" w:rsidRPr="00032992" w:rsidRDefault="00A42A43" w:rsidP="0060382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b/>
                <w:sz w:val="20"/>
              </w:rPr>
              <w:t>8</w:t>
            </w:r>
          </w:p>
        </w:tc>
        <w:tc>
          <w:tcPr>
            <w:tcW w:w="1116" w:type="dxa"/>
          </w:tcPr>
          <w:p w14:paraId="2DCB4680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</w:tcPr>
          <w:p w14:paraId="6A5C701E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14:paraId="7746240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14:paraId="58E05D4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14:paraId="3266829F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21ADD8D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25648A1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1D129A54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6DB759A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2DF79DBC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0F6AFA29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160BA79A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582974F8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14:paraId="49792682" w14:textId="77777777" w:rsidR="00A42A43" w:rsidRPr="00032992" w:rsidRDefault="00A42A43" w:rsidP="0060382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F877E9B" w14:textId="77777777" w:rsidR="00A42A43" w:rsidRDefault="00A42A43" w:rsidP="00A42A43">
      <w:pPr>
        <w:rPr>
          <w:szCs w:val="24"/>
        </w:rPr>
      </w:pPr>
    </w:p>
    <w:p w14:paraId="4C10C76A" w14:textId="77777777" w:rsidR="00A42A43" w:rsidRDefault="00A42A43" w:rsidP="00A42A43">
      <w:pPr>
        <w:pStyle w:val="Style9"/>
        <w:widowControl/>
        <w:spacing w:before="218" w:line="240" w:lineRule="auto"/>
        <w:ind w:right="1078"/>
        <w:rPr>
          <w:rStyle w:val="FontStyle543"/>
          <w:sz w:val="20"/>
          <w:szCs w:val="20"/>
        </w:rPr>
      </w:pPr>
    </w:p>
    <w:p w14:paraId="3ABF15CF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FB47A0B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9BADBA6" w14:textId="77777777" w:rsidR="003656C6" w:rsidRDefault="003656C6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0895F78" w14:textId="77777777" w:rsidR="003C0657" w:rsidRDefault="003C0657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1207B93" w14:textId="77777777" w:rsidR="003C0657" w:rsidRDefault="003C0657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3C0657" w:rsidSect="00D10D7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453183">
    <w:abstractNumId w:val="1"/>
  </w:num>
  <w:num w:numId="2" w16cid:durableId="1993871705">
    <w:abstractNumId w:val="2"/>
  </w:num>
  <w:num w:numId="3" w16cid:durableId="23659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1118C"/>
    <w:rsid w:val="00023A5F"/>
    <w:rsid w:val="000270AC"/>
    <w:rsid w:val="00030363"/>
    <w:rsid w:val="000303C9"/>
    <w:rsid w:val="00030F7E"/>
    <w:rsid w:val="000347F0"/>
    <w:rsid w:val="00040E3C"/>
    <w:rsid w:val="00054A80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57B3A"/>
    <w:rsid w:val="001629C3"/>
    <w:rsid w:val="001733FC"/>
    <w:rsid w:val="001745BA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331D"/>
    <w:rsid w:val="00244F95"/>
    <w:rsid w:val="00275DE3"/>
    <w:rsid w:val="0027769A"/>
    <w:rsid w:val="00283DD9"/>
    <w:rsid w:val="00284F3C"/>
    <w:rsid w:val="002853C2"/>
    <w:rsid w:val="002A4044"/>
    <w:rsid w:val="002A6B4D"/>
    <w:rsid w:val="002A7B01"/>
    <w:rsid w:val="002B0A9D"/>
    <w:rsid w:val="002B5350"/>
    <w:rsid w:val="002B6762"/>
    <w:rsid w:val="002D76DF"/>
    <w:rsid w:val="002D7C4B"/>
    <w:rsid w:val="002F6651"/>
    <w:rsid w:val="0030074A"/>
    <w:rsid w:val="003112E7"/>
    <w:rsid w:val="0033676C"/>
    <w:rsid w:val="00341A26"/>
    <w:rsid w:val="00342EFF"/>
    <w:rsid w:val="00352335"/>
    <w:rsid w:val="00357A8E"/>
    <w:rsid w:val="003656C6"/>
    <w:rsid w:val="003664C6"/>
    <w:rsid w:val="003739DB"/>
    <w:rsid w:val="00376416"/>
    <w:rsid w:val="003945D1"/>
    <w:rsid w:val="003C0657"/>
    <w:rsid w:val="003C5D23"/>
    <w:rsid w:val="003E1F36"/>
    <w:rsid w:val="003E3D24"/>
    <w:rsid w:val="003F18F9"/>
    <w:rsid w:val="00410715"/>
    <w:rsid w:val="00411115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287C"/>
    <w:rsid w:val="004921D7"/>
    <w:rsid w:val="004A4B8E"/>
    <w:rsid w:val="004B1711"/>
    <w:rsid w:val="004C4D18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A9A"/>
    <w:rsid w:val="005D44CA"/>
    <w:rsid w:val="005E1B74"/>
    <w:rsid w:val="005F1A59"/>
    <w:rsid w:val="00602270"/>
    <w:rsid w:val="00603827"/>
    <w:rsid w:val="00617591"/>
    <w:rsid w:val="00625719"/>
    <w:rsid w:val="00646A93"/>
    <w:rsid w:val="006608AE"/>
    <w:rsid w:val="00667C2E"/>
    <w:rsid w:val="006971ED"/>
    <w:rsid w:val="006A2DF0"/>
    <w:rsid w:val="006B1201"/>
    <w:rsid w:val="006D151C"/>
    <w:rsid w:val="006D2350"/>
    <w:rsid w:val="006E0D17"/>
    <w:rsid w:val="006E0E4D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D2410"/>
    <w:rsid w:val="007F1D5D"/>
    <w:rsid w:val="00802DFA"/>
    <w:rsid w:val="00803A35"/>
    <w:rsid w:val="00807A66"/>
    <w:rsid w:val="008202F7"/>
    <w:rsid w:val="00822683"/>
    <w:rsid w:val="00827C39"/>
    <w:rsid w:val="00845966"/>
    <w:rsid w:val="008706B9"/>
    <w:rsid w:val="008838E0"/>
    <w:rsid w:val="00892080"/>
    <w:rsid w:val="00895F5F"/>
    <w:rsid w:val="008B4EBA"/>
    <w:rsid w:val="008D2FCF"/>
    <w:rsid w:val="008E3169"/>
    <w:rsid w:val="008E58F7"/>
    <w:rsid w:val="008E6814"/>
    <w:rsid w:val="00902581"/>
    <w:rsid w:val="00912E73"/>
    <w:rsid w:val="0093347B"/>
    <w:rsid w:val="00943465"/>
    <w:rsid w:val="0094723D"/>
    <w:rsid w:val="00963B43"/>
    <w:rsid w:val="0097358B"/>
    <w:rsid w:val="00980DA4"/>
    <w:rsid w:val="009965A6"/>
    <w:rsid w:val="009A6313"/>
    <w:rsid w:val="009B73E5"/>
    <w:rsid w:val="009E3783"/>
    <w:rsid w:val="009F2694"/>
    <w:rsid w:val="00A06431"/>
    <w:rsid w:val="00A11B6F"/>
    <w:rsid w:val="00A24AB2"/>
    <w:rsid w:val="00A32C82"/>
    <w:rsid w:val="00A42396"/>
    <w:rsid w:val="00A42A43"/>
    <w:rsid w:val="00A44065"/>
    <w:rsid w:val="00A5706C"/>
    <w:rsid w:val="00A64B0F"/>
    <w:rsid w:val="00A65040"/>
    <w:rsid w:val="00A71438"/>
    <w:rsid w:val="00A87AC3"/>
    <w:rsid w:val="00AB7EA6"/>
    <w:rsid w:val="00AC32B5"/>
    <w:rsid w:val="00AC5184"/>
    <w:rsid w:val="00AC7291"/>
    <w:rsid w:val="00AD3E6E"/>
    <w:rsid w:val="00AE7869"/>
    <w:rsid w:val="00AF3642"/>
    <w:rsid w:val="00AF4B0E"/>
    <w:rsid w:val="00B45720"/>
    <w:rsid w:val="00B50709"/>
    <w:rsid w:val="00B616AD"/>
    <w:rsid w:val="00B714E0"/>
    <w:rsid w:val="00B72C92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625F4"/>
    <w:rsid w:val="00C93E34"/>
    <w:rsid w:val="00CA1A73"/>
    <w:rsid w:val="00CA39C6"/>
    <w:rsid w:val="00CB2B6E"/>
    <w:rsid w:val="00CB530B"/>
    <w:rsid w:val="00CB638F"/>
    <w:rsid w:val="00CD171B"/>
    <w:rsid w:val="00CD798E"/>
    <w:rsid w:val="00CE6F2F"/>
    <w:rsid w:val="00CF0F05"/>
    <w:rsid w:val="00D06998"/>
    <w:rsid w:val="00D10D7E"/>
    <w:rsid w:val="00D255FD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394B"/>
    <w:rsid w:val="00E06ADE"/>
    <w:rsid w:val="00E12626"/>
    <w:rsid w:val="00E205E0"/>
    <w:rsid w:val="00E23553"/>
    <w:rsid w:val="00E255B8"/>
    <w:rsid w:val="00E27467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F03A98"/>
    <w:rsid w:val="00F06EBA"/>
    <w:rsid w:val="00F0703D"/>
    <w:rsid w:val="00F101AB"/>
    <w:rsid w:val="00F17108"/>
    <w:rsid w:val="00F21254"/>
    <w:rsid w:val="00F243C0"/>
    <w:rsid w:val="00F313AB"/>
    <w:rsid w:val="00F3510C"/>
    <w:rsid w:val="00F47DF3"/>
    <w:rsid w:val="00F70802"/>
    <w:rsid w:val="00F8730C"/>
    <w:rsid w:val="00F95387"/>
    <w:rsid w:val="00F97139"/>
    <w:rsid w:val="00FA7D0C"/>
    <w:rsid w:val="00FB75BE"/>
    <w:rsid w:val="00FC79E2"/>
    <w:rsid w:val="00FD3C43"/>
    <w:rsid w:val="00FE519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00A9"/>
  <w15:docId w15:val="{ED042EC6-780D-4B99-933E-F4F0BB5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A42A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A42A43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A42A4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A42A43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A42A43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1fDw434c+IABM7yVqnfYWBVjChK0JR7X3utYBMTBTGc=</DigestValue>
    </Reference>
    <Reference Type="http://www.w3.org/2000/09/xmldsig#Object" URI="#idOfficeObject">
      <DigestMethod Algorithm="urn:ietf:params:xml:ns:cpxmlsec:algorithms:gostr34112012-256"/>
      <DigestValue>bFEzriqz+2H6w+vN83xuUv73MBqH6qGuyWpFtlw2Jnk=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jakxwScGVNZDaeE0egLSLpLE2Btr2VDVLfcAKRhoJy4=</DigestValue>
    </Reference>
    <Reference Type="http://www.w3.org/2000/09/xmldsig#Object" URI="#idValidSigLnImg">
      <DigestMethod Algorithm="urn:ietf:params:xml:ns:cpxmlsec:algorithms:gostr34112012-256"/>
      <DigestValue>Ks4PPyD5FVngkYXmo/h+Jnk4eQ4L7xyRPprfUyQRxNA=</DigestValue>
    </Reference>
    <Reference Type="http://www.w3.org/2000/09/xmldsig#Object" URI="#idInvalidSigLnImg">
      <DigestMethod Algorithm="urn:ietf:params:xml:ns:cpxmlsec:algorithms:gostr34112012-256"/>
      <DigestValue>gCCIfSOAYh0Gpw5/fSOLcbtWipQwGHx1x0oS4w9ScZU=</DigestValue>
    </Reference>
  </SignedInfo>
  <SignatureValue>03m3Lw055btZWKpnojHBh+mSeavRryWrC217UnkiLjtEXzzrt+ujEKDVpzvLqcFobCww82hJo4ts
Srvc2Esd/g==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Os+RtR2fQHxtADm8s8OWxwdfckEOH7DJlRPiL0u7js0=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L1O1VM26jIOJFU9IKFowSYtC5dNo49KPcTyoAJ++lnE=</DigestValue>
      </Reference>
      <Reference URI="/word/media/image1.emf?ContentType=image/x-emf">
        <DigestMethod Algorithm="urn:ietf:params:xml:ns:cpxmlsec:algorithms:gostr34112012-256"/>
        <DigestValue>Y06El8Q8qSA3/udGAJu9to+uHsPFJwXX1qKOLGjm7o8=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vS6qTRWqk34sZ46+YMvR+OHenFyWgopRh280MgB7vhk=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ymmzTLI7dooeishhns9mtzyKOEIjHmxfUvkSe8/I0vE=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rXLbJSnf+3CtO96hvHgw9EONN139VnPwMTrvg9bYyEg=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aKnz9cW+vYCY8tyXD3i/vVUulBwVALatEH5V92j0GyI=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2023-09-28T13:36:03Z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{553041D2-424B-436B-8D3A-BFB9ED4E72CA}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2023-09-28T13:36:03Z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BCfb+ClAAAAiP6kk/l/AAAAAAAAAAAAAFXfEi/5fwAAQGuylPl/AADseqEv+X8AAAAAAAAAAAAAAAAAAAAAAAA1VbPvXgkAACHiEi/5fwAABAAAAKUAAAD1////AAAAAPAdRisCAgAAmKFv4AAAAAAAAAAAAAAAAAkAAAAAAAAAAAAAAAAAAAC8oG/gpQAAAPmgb+ClAAAA0bd9k/l/AAAAALCU+X8AAAAAAAAAAAAAAAAAAAAAAAAAfOF1+X8AAPAdRisCAgAAC6eBk/l/AABgoG/gpQAAAPmgb+Cl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74v+X8AAIj+pJP5fwAAAAAAAAAAAAAQAAAAAAAAAAAACwAAAAAAAAAAgP////8AAAAAAAAAAAAAAAAAAAAAFRWz714JAAARAAAAAAAAAEBCUCwCAgAAwIqBLgICAADwHUYrAgIAAKDhb+AAAAAAAAAAAAAAAAAHAAAAAAAAAAAAAAAAAAAA3OBv4KUAAAAZ4W/gpQAAANG3fZP5fwAAQOBv4KUAAAAAuOF1AAAAADDlb+ClAAAAhGCjHQICAADwHUYrAgIAAAungZP5fwAAgOBv4KUAAAAZ4W/gpQAAADADTCsC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4HQICAAACAAAAAgIAACgAAAAAAAAAiP6kk/l/AAAAAAAAAAAAAGg3ki75fwAA/////wIAAAAwxdouAgIAAAAAAAAAAAAAAAAAAAAAAADFb7PvXgkAAAAAAAAAAAAAAAAAAPl/AADg////AAAAAPAdRisCAgAACKtv4AAAAAAAAAAAAAAAAAYAAAAAAAAAAAAAAAAAAAAsqm/gpQAAAGmqb+ClAAAA0bd9k/l/AAABAAAAAAAAALCD5i4AAAAA6BK4Lvl/AABQ0touAgIAAPAdRisCAgAAC6eBk/l/AADQqW/gpQAAAGmqb+ClAAAAoAVMKwI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8FwAAAAAAAPqEnR0AAAAAAAAAAAAAAACwAAAAAAAAAAIAAAAAAAAAAADjlfl/AAACAAAApQAAAAAAAAj5fwAA/BcAAAAAAAC4AAAAAAAAANBpb+ClAAAABAAAAPl/AABXAAAAAAAAAAAAAAClAAAABAAAAAAAAAChW+OVAAAAAAgAAAClAAAAAAAAAAAAAAAFAA8AAgIAAAAAAAAAAAAAoHBv4KUAAAACAAAAAAAACPwXAAAAAAAAIAEAAAAAAAABAAAAAAAAAK1/nR0AAAAAAAAAAAAAAAALp4GT+X8AANBpb+ClAAAAZAAAAAAAAAAIACQnAg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Qn2/gpQAAAIj+pJP5fwAAAAAAAAAAAABV3xIv+X8AAEBrspT5fwAA7HqhL/l/AAAAAAAAAAAAAAAAAAAAAAAANVWz714JAAAh4hIv+X8AAAQAAAClAAAA9f///wAAAADwHUYrAgIAAJihb+AAAAAAAAAAAAAAAAAJAAAAAAAAAAAAAAAAAAAAvKBv4KUAAAD5oG/gpQAAANG3fZP5fwAAAACwlPl/AAAAAAAAAAAAAAAAAAAAAAAAAHzhdfl/AADwHUYrAgIAAAungZP5fwAAYKBv4KUAAAD5oG/gp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+L/l/AACI/qST+X8AAAAAAAAAAAAAEAAAAAAAAAAAAAsAAAAAAAAAAID/////AAAAAAAAAAAAAAAAAAAAABUVs+9eCQAAEQAAAAAAAABAQlAsAgIAAMCKgS4CAgAA8B1GKwICAACg4W/gAAAAAAAAAAAAAAAABwAAAAAAAAAAAAAAAAAAANzgb+ClAAAAGeFv4KUAAADRt32T+X8AAEDgb+ClAAAAALjhdQAAAAAw5W/gpQAAAIRgox0CAgAA8B1GKwICAAALp4GT+X8AAIDgb+ClAAAAGeFv4KUAAAAwA0wrA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uB0CAgAAAgAAAAICAAAoAAAAAAAAAIj+pJP5fwAAAAAAAAAAAABoN5Iu+X8AAP////8CAAAAMMXaLgICAAAAAAAAAAAAAAAAAAAAAAAAxW+z714JAAAAAAAAAAAAAAAAAAD5fwAA4P///wAAAADwHUYrAgIAAAirb+AAAAAAAAAAAAAAAAAGAAAAAAAAAAAAAAAAAAAALKpv4KUAAABpqm/gpQAAANG3fZP5fwAAAQAAAAAAAACwg+YuAAAAAOgSuC75fwAAUNLaLgICAADwHUYrAgIAAAungZP5fwAA0Klv4KUAAABpqm/gpQAAAKAFTCsC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8BcAAAAAAAD6hJ0dAAAAAAAAAAAAAAAAsAAAAAAAAAACAAAAAAAAAAAA45X5fwAAAgAAAKUAAAAAAAAI+X8AAPAXAAAAAAAAuAAAAAAAAADQaW/gpQAAAAQAAAD5fwAAVwAAAAAAAAAAAAAApQAAAAQAAAAAAAAAoVvjlQAAAAAIAAAApQAAAAAAAAAAAAAABQAPAAICAAAAAAAAAAAAAKBwb+ClAAAAAgAAAAAAAAjwFwAAAAAAAD0BAAAAAAAAAQAAAAAAAACtf50dAAAAAAAAAAAAAAAAC6eBk/l/AADQaW/gpQAAAGQAAAAAAAAACABhMwI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23</cp:revision>
  <cp:lastPrinted>2012-09-28T13:56:00Z</cp:lastPrinted>
  <dcterms:created xsi:type="dcterms:W3CDTF">2012-12-03T13:30:00Z</dcterms:created>
  <dcterms:modified xsi:type="dcterms:W3CDTF">2023-09-28T13:35:00Z</dcterms:modified>
</cp:coreProperties>
</file>